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6E9B" w14:textId="2A9B2A88" w:rsidR="00095F08" w:rsidRPr="004D14F7" w:rsidRDefault="00A6351E" w:rsidP="00CD14D6">
      <w:pPr>
        <w:pBdr>
          <w:bottom w:val="single" w:sz="12" w:space="1" w:color="auto"/>
        </w:pBdr>
        <w:jc w:val="center"/>
        <w:rPr>
          <w:rFonts w:cs="Times New Roman"/>
          <w:b/>
          <w:szCs w:val="24"/>
        </w:rPr>
      </w:pPr>
      <w:r w:rsidRPr="004D14F7">
        <w:rPr>
          <w:rFonts w:cs="Times New Roman"/>
          <w:b/>
          <w:szCs w:val="24"/>
        </w:rPr>
        <w:t>AEB</w:t>
      </w:r>
      <w:r w:rsidR="005748FD">
        <w:rPr>
          <w:rFonts w:cs="Times New Roman"/>
          <w:b/>
          <w:szCs w:val="24"/>
        </w:rPr>
        <w:t>3133</w:t>
      </w:r>
      <w:r w:rsidRPr="004D14F7">
        <w:rPr>
          <w:rFonts w:cs="Times New Roman"/>
          <w:b/>
          <w:szCs w:val="24"/>
        </w:rPr>
        <w:t xml:space="preserve">: </w:t>
      </w:r>
      <w:r w:rsidR="005748FD">
        <w:rPr>
          <w:rFonts w:cs="Times New Roman"/>
          <w:b/>
          <w:szCs w:val="24"/>
        </w:rPr>
        <w:t xml:space="preserve">Principles of Agribusiness Management </w:t>
      </w:r>
      <w:r w:rsidR="00914FCF" w:rsidRPr="004D14F7">
        <w:rPr>
          <w:rFonts w:cs="Times New Roman"/>
          <w:b/>
          <w:szCs w:val="24"/>
        </w:rPr>
        <w:t xml:space="preserve">– </w:t>
      </w:r>
      <w:r w:rsidR="00CD14D6">
        <w:rPr>
          <w:rFonts w:cs="Times New Roman"/>
          <w:b/>
          <w:szCs w:val="24"/>
        </w:rPr>
        <w:t>S</w:t>
      </w:r>
      <w:r w:rsidR="00B8465A">
        <w:rPr>
          <w:rFonts w:cs="Times New Roman"/>
          <w:b/>
          <w:szCs w:val="24"/>
        </w:rPr>
        <w:t>ummer B</w:t>
      </w:r>
      <w:r w:rsidR="00B95058">
        <w:rPr>
          <w:rFonts w:cs="Times New Roman"/>
          <w:b/>
          <w:szCs w:val="24"/>
        </w:rPr>
        <w:t xml:space="preserve"> 202</w:t>
      </w:r>
      <w:r w:rsidR="00CD14D6">
        <w:rPr>
          <w:rFonts w:cs="Times New Roman"/>
          <w:b/>
          <w:szCs w:val="24"/>
        </w:rPr>
        <w:t>3</w:t>
      </w:r>
    </w:p>
    <w:p w14:paraId="0D36C418" w14:textId="77777777" w:rsidR="00E60690" w:rsidRDefault="00A6351E" w:rsidP="00DE1D2B">
      <w:pPr>
        <w:rPr>
          <w:rFonts w:cs="Times New Roman"/>
          <w:b/>
          <w:szCs w:val="24"/>
        </w:rPr>
      </w:pPr>
      <w:r w:rsidRPr="004D14F7">
        <w:rPr>
          <w:rFonts w:cs="Times New Roman"/>
          <w:b/>
          <w:szCs w:val="24"/>
        </w:rPr>
        <w:t>Course Time and Location:</w:t>
      </w:r>
      <w:r w:rsidR="005748FD">
        <w:rPr>
          <w:rFonts w:cs="Times New Roman"/>
          <w:b/>
          <w:szCs w:val="24"/>
        </w:rPr>
        <w:t xml:space="preserve"> </w:t>
      </w:r>
    </w:p>
    <w:p w14:paraId="2D70AEBC" w14:textId="57A23896" w:rsidR="00E60690" w:rsidRPr="00E60690" w:rsidRDefault="00E60690" w:rsidP="00E60690">
      <w:pPr>
        <w:pStyle w:val="ListParagraph"/>
        <w:numPr>
          <w:ilvl w:val="0"/>
          <w:numId w:val="15"/>
        </w:numPr>
        <w:spacing w:after="0" w:line="240" w:lineRule="auto"/>
        <w:ind w:left="720"/>
        <w:rPr>
          <w:rFonts w:cs="Times New Roman"/>
          <w:bCs/>
          <w:szCs w:val="24"/>
        </w:rPr>
      </w:pPr>
      <w:r w:rsidRPr="00E60690">
        <w:rPr>
          <w:rFonts w:cs="Times New Roman"/>
          <w:bCs/>
          <w:szCs w:val="24"/>
        </w:rPr>
        <w:t xml:space="preserve">Semester: </w:t>
      </w:r>
      <w:r w:rsidR="00CD14D6">
        <w:rPr>
          <w:rFonts w:cs="Times New Roman"/>
          <w:bCs/>
          <w:szCs w:val="24"/>
        </w:rPr>
        <w:t>S</w:t>
      </w:r>
      <w:r w:rsidR="00B8465A">
        <w:rPr>
          <w:rFonts w:cs="Times New Roman"/>
          <w:bCs/>
          <w:szCs w:val="24"/>
        </w:rPr>
        <w:t>ummer B</w:t>
      </w:r>
      <w:r w:rsidRPr="00E60690">
        <w:rPr>
          <w:rFonts w:cs="Times New Roman"/>
          <w:bCs/>
          <w:szCs w:val="24"/>
        </w:rPr>
        <w:t xml:space="preserve"> 202</w:t>
      </w:r>
      <w:r w:rsidR="00CD14D6">
        <w:rPr>
          <w:rFonts w:cs="Times New Roman"/>
          <w:bCs/>
          <w:szCs w:val="24"/>
        </w:rPr>
        <w:t>3</w:t>
      </w:r>
    </w:p>
    <w:p w14:paraId="11C049AF" w14:textId="66DC9714" w:rsidR="00A6351E" w:rsidRPr="00E60690" w:rsidRDefault="00E60690" w:rsidP="00E60690">
      <w:pPr>
        <w:pStyle w:val="ListParagraph"/>
        <w:numPr>
          <w:ilvl w:val="0"/>
          <w:numId w:val="15"/>
        </w:numPr>
        <w:spacing w:after="0" w:line="240" w:lineRule="auto"/>
        <w:ind w:left="720"/>
        <w:rPr>
          <w:rFonts w:cs="Times New Roman"/>
          <w:bCs/>
          <w:szCs w:val="24"/>
        </w:rPr>
      </w:pPr>
      <w:r w:rsidRPr="00E60690">
        <w:rPr>
          <w:rFonts w:cs="Times New Roman"/>
          <w:bCs/>
          <w:szCs w:val="24"/>
        </w:rPr>
        <w:t xml:space="preserve">Time and Location: </w:t>
      </w:r>
      <w:r w:rsidR="005748FD" w:rsidRPr="00E60690">
        <w:rPr>
          <w:rFonts w:cs="Times New Roman"/>
          <w:bCs/>
          <w:szCs w:val="24"/>
        </w:rPr>
        <w:t>Asynchronous</w:t>
      </w:r>
      <w:r w:rsidR="003E7275" w:rsidRPr="00E60690">
        <w:rPr>
          <w:rFonts w:cs="Times New Roman"/>
          <w:bCs/>
          <w:szCs w:val="24"/>
        </w:rPr>
        <w:t xml:space="preserve"> Online</w:t>
      </w:r>
      <w:r w:rsidR="00CD14D6">
        <w:rPr>
          <w:rFonts w:cs="Times New Roman"/>
          <w:bCs/>
          <w:szCs w:val="24"/>
        </w:rPr>
        <w:t xml:space="preserve"> (self-paced)</w:t>
      </w:r>
    </w:p>
    <w:p w14:paraId="5815BD05" w14:textId="3D789EB5" w:rsidR="00E60690" w:rsidRPr="00DD50A9" w:rsidRDefault="00A6351E" w:rsidP="00DD50A9">
      <w:pPr>
        <w:pStyle w:val="Heading1"/>
        <w:rPr>
          <w:b/>
          <w:bCs/>
        </w:rPr>
      </w:pPr>
      <w:r w:rsidRPr="00DD50A9">
        <w:rPr>
          <w:b/>
          <w:bCs/>
        </w:rPr>
        <w:t>Instructor information:</w:t>
      </w:r>
      <w:r w:rsidR="005748FD" w:rsidRPr="00DD50A9">
        <w:rPr>
          <w:b/>
          <w:bCs/>
        </w:rPr>
        <w:t xml:space="preserve"> </w:t>
      </w:r>
    </w:p>
    <w:p w14:paraId="5C66F991" w14:textId="77777777" w:rsidR="00E60690" w:rsidRPr="00E60690" w:rsidRDefault="00E60690" w:rsidP="00E60690">
      <w:pPr>
        <w:pStyle w:val="ListParagraph"/>
        <w:numPr>
          <w:ilvl w:val="0"/>
          <w:numId w:val="16"/>
        </w:numPr>
        <w:spacing w:after="0" w:line="240" w:lineRule="auto"/>
        <w:ind w:left="720"/>
        <w:rPr>
          <w:rFonts w:cs="Times New Roman"/>
          <w:bCs/>
          <w:szCs w:val="24"/>
        </w:rPr>
      </w:pPr>
      <w:r w:rsidRPr="00E60690">
        <w:rPr>
          <w:rFonts w:cs="Times New Roman"/>
          <w:bCs/>
          <w:szCs w:val="24"/>
        </w:rPr>
        <w:t>Instructor: Dr. Xumin Zhang, Lecturer (Food and Resource Economics)</w:t>
      </w:r>
    </w:p>
    <w:p w14:paraId="7C247D0B" w14:textId="33004E4B" w:rsidR="00E60690" w:rsidRPr="00E60690" w:rsidRDefault="00E60690" w:rsidP="00E60690">
      <w:pPr>
        <w:pStyle w:val="ListParagraph"/>
        <w:numPr>
          <w:ilvl w:val="0"/>
          <w:numId w:val="16"/>
        </w:numPr>
        <w:spacing w:after="0" w:line="240" w:lineRule="auto"/>
        <w:ind w:left="720"/>
        <w:rPr>
          <w:rFonts w:cs="Times New Roman"/>
          <w:bCs/>
          <w:szCs w:val="24"/>
        </w:rPr>
      </w:pPr>
      <w:r w:rsidRPr="00E60690">
        <w:rPr>
          <w:rFonts w:cs="Times New Roman"/>
          <w:bCs/>
          <w:szCs w:val="24"/>
        </w:rPr>
        <w:t xml:space="preserve">Office: Food and Resource Economics, </w:t>
      </w:r>
      <w:r>
        <w:rPr>
          <w:rFonts w:cs="Times New Roman"/>
          <w:bCs/>
          <w:szCs w:val="24"/>
        </w:rPr>
        <w:t>1</w:t>
      </w:r>
      <w:r w:rsidR="00632491">
        <w:rPr>
          <w:rFonts w:cs="Times New Roman"/>
          <w:bCs/>
          <w:szCs w:val="24"/>
        </w:rPr>
        <w:t>177</w:t>
      </w:r>
      <w:r>
        <w:rPr>
          <w:rFonts w:cs="Times New Roman"/>
          <w:bCs/>
          <w:szCs w:val="24"/>
        </w:rPr>
        <w:t xml:space="preserve"> </w:t>
      </w:r>
      <w:r w:rsidRPr="00E60690">
        <w:rPr>
          <w:rFonts w:cs="Times New Roman"/>
          <w:bCs/>
          <w:szCs w:val="24"/>
        </w:rPr>
        <w:t xml:space="preserve">McCarty </w:t>
      </w:r>
      <w:r>
        <w:rPr>
          <w:rFonts w:cs="Times New Roman"/>
          <w:bCs/>
          <w:szCs w:val="24"/>
        </w:rPr>
        <w:t>Hall A</w:t>
      </w:r>
      <w:r w:rsidRPr="00E60690">
        <w:rPr>
          <w:rFonts w:cs="Times New Roman"/>
          <w:bCs/>
          <w:szCs w:val="24"/>
        </w:rPr>
        <w:t xml:space="preserve"> </w:t>
      </w:r>
    </w:p>
    <w:p w14:paraId="1EDE1738" w14:textId="51E58E03" w:rsidR="00E60690" w:rsidRPr="00E60690" w:rsidRDefault="00E60690" w:rsidP="00E60690">
      <w:pPr>
        <w:pStyle w:val="ListParagraph"/>
        <w:numPr>
          <w:ilvl w:val="0"/>
          <w:numId w:val="16"/>
        </w:numPr>
        <w:spacing w:after="0" w:line="240" w:lineRule="auto"/>
        <w:ind w:left="720"/>
        <w:rPr>
          <w:rFonts w:cs="Times New Roman"/>
          <w:bCs/>
          <w:szCs w:val="24"/>
        </w:rPr>
      </w:pPr>
      <w:r w:rsidRPr="00E60690">
        <w:rPr>
          <w:rFonts w:cs="Times New Roman"/>
          <w:bCs/>
          <w:szCs w:val="24"/>
        </w:rPr>
        <w:t xml:space="preserve">Office Hours: </w:t>
      </w:r>
      <w:r w:rsidR="00632491">
        <w:rPr>
          <w:rFonts w:cs="Times New Roman"/>
          <w:bCs/>
          <w:szCs w:val="24"/>
        </w:rPr>
        <w:t>Tuesday</w:t>
      </w:r>
      <w:r w:rsidR="00085365">
        <w:rPr>
          <w:rFonts w:cs="Times New Roman"/>
          <w:bCs/>
          <w:szCs w:val="24"/>
        </w:rPr>
        <w:t xml:space="preserve">, Wednesday, </w:t>
      </w:r>
      <w:r w:rsidRPr="00E60690">
        <w:rPr>
          <w:rFonts w:cs="Times New Roman"/>
          <w:bCs/>
          <w:szCs w:val="24"/>
        </w:rPr>
        <w:t xml:space="preserve">Thursday </w:t>
      </w:r>
      <w:r w:rsidR="003775EF">
        <w:rPr>
          <w:rFonts w:cs="Times New Roman"/>
          <w:bCs/>
          <w:szCs w:val="24"/>
        </w:rPr>
        <w:t>1</w:t>
      </w:r>
      <w:r w:rsidRPr="00E60690">
        <w:rPr>
          <w:rFonts w:cs="Times New Roman"/>
          <w:bCs/>
          <w:szCs w:val="24"/>
        </w:rPr>
        <w:t>-</w:t>
      </w:r>
      <w:r w:rsidR="003775EF">
        <w:rPr>
          <w:rFonts w:cs="Times New Roman"/>
          <w:bCs/>
          <w:szCs w:val="24"/>
        </w:rPr>
        <w:t>3</w:t>
      </w:r>
      <w:r w:rsidR="007408AD">
        <w:rPr>
          <w:rFonts w:cs="Times New Roman"/>
          <w:bCs/>
          <w:szCs w:val="24"/>
        </w:rPr>
        <w:t xml:space="preserve"> </w:t>
      </w:r>
      <w:r w:rsidRPr="00E60690">
        <w:rPr>
          <w:rFonts w:cs="Times New Roman"/>
          <w:bCs/>
          <w:szCs w:val="24"/>
        </w:rPr>
        <w:t>pm, or by appointment</w:t>
      </w:r>
    </w:p>
    <w:p w14:paraId="2DD6E827" w14:textId="79D4BBC7" w:rsidR="00E60690" w:rsidRPr="00E60690" w:rsidRDefault="00E60690" w:rsidP="00E60690">
      <w:pPr>
        <w:pStyle w:val="ListParagraph"/>
        <w:numPr>
          <w:ilvl w:val="0"/>
          <w:numId w:val="16"/>
        </w:numPr>
        <w:spacing w:after="0" w:line="240" w:lineRule="auto"/>
        <w:ind w:left="720"/>
        <w:rPr>
          <w:rFonts w:cs="Times New Roman"/>
          <w:bCs/>
          <w:szCs w:val="24"/>
        </w:rPr>
      </w:pPr>
      <w:r w:rsidRPr="00E60690">
        <w:rPr>
          <w:rFonts w:cs="Times New Roman"/>
          <w:bCs/>
          <w:szCs w:val="24"/>
        </w:rPr>
        <w:t>Contact:</w:t>
      </w:r>
      <w:r>
        <w:rPr>
          <w:rFonts w:cs="Times New Roman"/>
          <w:bCs/>
          <w:szCs w:val="24"/>
        </w:rPr>
        <w:t xml:space="preserve"> </w:t>
      </w:r>
      <w:r w:rsidRPr="00CA3AFC">
        <w:rPr>
          <w:rFonts w:cs="Times New Roman"/>
          <w:bCs/>
          <w:szCs w:val="24"/>
        </w:rPr>
        <w:t>(352) 294-762</w:t>
      </w:r>
      <w:r w:rsidR="00632491">
        <w:rPr>
          <w:rFonts w:cs="Times New Roman"/>
          <w:bCs/>
          <w:szCs w:val="24"/>
        </w:rPr>
        <w:t>3</w:t>
      </w:r>
      <w:r>
        <w:rPr>
          <w:rFonts w:cs="Times New Roman"/>
          <w:bCs/>
          <w:szCs w:val="24"/>
        </w:rPr>
        <w:t>;</w:t>
      </w:r>
      <w:r w:rsidRPr="00E60690">
        <w:rPr>
          <w:rFonts w:cs="Times New Roman"/>
          <w:bCs/>
          <w:szCs w:val="24"/>
        </w:rPr>
        <w:t xml:space="preserve"> xumzxm@ufl.edu;</w:t>
      </w:r>
    </w:p>
    <w:p w14:paraId="656E0BE7" w14:textId="3E5091C2" w:rsidR="00A6351E" w:rsidRDefault="00A6351E" w:rsidP="008E3516">
      <w:pPr>
        <w:spacing w:before="160"/>
        <w:rPr>
          <w:rFonts w:cs="Times New Roman"/>
          <w:b/>
          <w:szCs w:val="24"/>
        </w:rPr>
      </w:pPr>
      <w:r w:rsidRPr="004D14F7">
        <w:rPr>
          <w:rFonts w:cs="Times New Roman"/>
          <w:b/>
          <w:szCs w:val="24"/>
        </w:rPr>
        <w:t>Office Hours and Location:</w:t>
      </w:r>
      <w:r w:rsidR="005748FD">
        <w:rPr>
          <w:rFonts w:cs="Times New Roman"/>
          <w:b/>
          <w:szCs w:val="24"/>
        </w:rPr>
        <w:t xml:space="preserve"> </w:t>
      </w:r>
      <w:r w:rsidR="005748FD" w:rsidRPr="00CA3AFC">
        <w:rPr>
          <w:rFonts w:cs="Times New Roman"/>
          <w:bCs/>
          <w:szCs w:val="24"/>
        </w:rPr>
        <w:t>Tue</w:t>
      </w:r>
      <w:r w:rsidR="00D2194F">
        <w:rPr>
          <w:rFonts w:cs="Times New Roman"/>
          <w:bCs/>
          <w:szCs w:val="24"/>
        </w:rPr>
        <w:t xml:space="preserve">sday, </w:t>
      </w:r>
      <w:r w:rsidR="00085365">
        <w:rPr>
          <w:rFonts w:cs="Times New Roman"/>
          <w:bCs/>
          <w:szCs w:val="24"/>
        </w:rPr>
        <w:t xml:space="preserve">Wednesday, </w:t>
      </w:r>
      <w:r w:rsidR="005748FD" w:rsidRPr="00CA3AFC">
        <w:rPr>
          <w:rFonts w:cs="Times New Roman"/>
          <w:bCs/>
          <w:szCs w:val="24"/>
        </w:rPr>
        <w:t xml:space="preserve">Thursday </w:t>
      </w:r>
      <w:r w:rsidR="00AF1CE9">
        <w:rPr>
          <w:rFonts w:cs="Times New Roman"/>
          <w:bCs/>
          <w:szCs w:val="24"/>
        </w:rPr>
        <w:t>1</w:t>
      </w:r>
      <w:r w:rsidR="000844A9">
        <w:rPr>
          <w:rFonts w:cs="Times New Roman"/>
          <w:bCs/>
          <w:szCs w:val="24"/>
        </w:rPr>
        <w:t>-</w:t>
      </w:r>
      <w:r w:rsidR="00AF1CE9">
        <w:rPr>
          <w:rFonts w:cs="Times New Roman"/>
          <w:bCs/>
          <w:szCs w:val="24"/>
        </w:rPr>
        <w:t>3</w:t>
      </w:r>
      <w:r w:rsidR="005748FD" w:rsidRPr="00CA3AFC">
        <w:rPr>
          <w:rFonts w:cs="Times New Roman"/>
          <w:bCs/>
          <w:szCs w:val="24"/>
        </w:rPr>
        <w:t xml:space="preserve"> pm</w:t>
      </w:r>
      <w:r w:rsidR="006710DC">
        <w:rPr>
          <w:rFonts w:cs="Times New Roman"/>
          <w:bCs/>
          <w:szCs w:val="24"/>
        </w:rPr>
        <w:t xml:space="preserve"> </w:t>
      </w:r>
      <w:bookmarkStart w:id="0" w:name="_Hlk121746342"/>
      <w:r w:rsidR="006710DC">
        <w:rPr>
          <w:rFonts w:cs="Times New Roman"/>
          <w:bCs/>
          <w:szCs w:val="24"/>
        </w:rPr>
        <w:t>or by appointment</w:t>
      </w:r>
      <w:r w:rsidR="003E7275" w:rsidRPr="00CA3AFC">
        <w:rPr>
          <w:rFonts w:cs="Times New Roman"/>
          <w:bCs/>
          <w:szCs w:val="24"/>
        </w:rPr>
        <w:t xml:space="preserve"> (Zoom conference</w:t>
      </w:r>
      <w:r w:rsidR="006710DC">
        <w:rPr>
          <w:rFonts w:cs="Times New Roman"/>
          <w:bCs/>
          <w:szCs w:val="24"/>
        </w:rPr>
        <w:t>:</w:t>
      </w:r>
      <w:r w:rsidR="003E7275">
        <w:rPr>
          <w:rFonts w:cs="Times New Roman"/>
          <w:b/>
          <w:szCs w:val="24"/>
        </w:rPr>
        <w:t xml:space="preserve"> </w:t>
      </w:r>
      <w:hyperlink r:id="rId8" w:history="1">
        <w:r w:rsidR="00161B6B" w:rsidRPr="00410E9F">
          <w:rPr>
            <w:rStyle w:val="Hyperlink"/>
          </w:rPr>
          <w:t>https://ufl.zoom.us/j/3310373641</w:t>
        </w:r>
      </w:hyperlink>
      <w:r w:rsidR="005748FD">
        <w:rPr>
          <w:rFonts w:cs="Times New Roman"/>
          <w:b/>
          <w:szCs w:val="24"/>
        </w:rPr>
        <w:t xml:space="preserve">. </w:t>
      </w:r>
      <w:bookmarkEnd w:id="0"/>
    </w:p>
    <w:p w14:paraId="3374EC31" w14:textId="46D06AF2" w:rsidR="007D21C5" w:rsidRDefault="00984CA1" w:rsidP="008E3516">
      <w:pPr>
        <w:spacing w:before="160"/>
        <w:rPr>
          <w:rFonts w:cs="Times New Roman"/>
          <w:b/>
          <w:szCs w:val="24"/>
        </w:rPr>
      </w:pPr>
      <w:r>
        <w:rPr>
          <w:rFonts w:cs="Times New Roman"/>
          <w:b/>
          <w:szCs w:val="24"/>
        </w:rPr>
        <w:t>S</w:t>
      </w:r>
      <w:r w:rsidR="007D21C5">
        <w:rPr>
          <w:rFonts w:cs="Times New Roman"/>
          <w:b/>
          <w:szCs w:val="24"/>
        </w:rPr>
        <w:t>can her</w:t>
      </w:r>
      <w:r>
        <w:rPr>
          <w:rFonts w:cs="Times New Roman"/>
          <w:b/>
          <w:szCs w:val="24"/>
        </w:rPr>
        <w:t>e</w:t>
      </w:r>
      <w:r w:rsidR="007D21C5">
        <w:rPr>
          <w:rFonts w:cs="Times New Roman"/>
          <w:b/>
          <w:szCs w:val="24"/>
        </w:rPr>
        <w:t xml:space="preserve"> to make an appointment: </w:t>
      </w:r>
    </w:p>
    <w:p w14:paraId="345E1654" w14:textId="5B38F752" w:rsidR="007D21C5" w:rsidRDefault="007D21C5" w:rsidP="008E3516">
      <w:pPr>
        <w:spacing w:before="160"/>
        <w:rPr>
          <w:rFonts w:cs="Times New Roman"/>
          <w:b/>
          <w:szCs w:val="24"/>
        </w:rPr>
      </w:pPr>
      <w:r>
        <w:rPr>
          <w:noProof/>
        </w:rPr>
        <w:drawing>
          <wp:inline distT="0" distB="0" distL="0" distR="0" wp14:anchorId="5C4F96E8" wp14:editId="0200A157">
            <wp:extent cx="828675" cy="828675"/>
            <wp:effectExtent l="0" t="0" r="9525" b="9525"/>
            <wp:docPr id="775177870" name="Picture 1" descr="A qr code with black squa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177870" name="Picture 1" descr="A qr code with black squares&#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6273E88B" w14:textId="074CDA54" w:rsidR="00161B6B" w:rsidRPr="004D14F7" w:rsidRDefault="00161B6B" w:rsidP="00161B6B">
      <w:pPr>
        <w:spacing w:after="0" w:line="240" w:lineRule="auto"/>
        <w:rPr>
          <w:rFonts w:cs="Times New Roman"/>
          <w:szCs w:val="24"/>
        </w:rPr>
      </w:pPr>
      <w:r w:rsidRPr="004D14F7">
        <w:rPr>
          <w:rFonts w:cs="Times New Roman"/>
          <w:b/>
          <w:szCs w:val="24"/>
        </w:rPr>
        <w:t>Teaching Assistant</w:t>
      </w:r>
      <w:r w:rsidRPr="004D14F7">
        <w:rPr>
          <w:rFonts w:cs="Times New Roman"/>
          <w:szCs w:val="24"/>
        </w:rPr>
        <w:t xml:space="preserve">: </w:t>
      </w:r>
      <w:r w:rsidR="00B61BE2">
        <w:rPr>
          <w:rFonts w:cs="Times New Roman"/>
          <w:szCs w:val="24"/>
        </w:rPr>
        <w:t>Yujuan Gao yujuan.gao@ufl.edu</w:t>
      </w:r>
      <w:r>
        <w:rPr>
          <w:rFonts w:cs="Times New Roman"/>
          <w:szCs w:val="24"/>
        </w:rPr>
        <w:t xml:space="preserve">. Office </w:t>
      </w:r>
      <w:r w:rsidR="00B8465A">
        <w:rPr>
          <w:rFonts w:cs="Times New Roman"/>
          <w:szCs w:val="24"/>
        </w:rPr>
        <w:t>H</w:t>
      </w:r>
      <w:r>
        <w:rPr>
          <w:rFonts w:cs="Times New Roman"/>
          <w:szCs w:val="24"/>
        </w:rPr>
        <w:t xml:space="preserve">ours: </w:t>
      </w:r>
      <w:r w:rsidR="00953277">
        <w:rPr>
          <w:rFonts w:cs="Times New Roman"/>
          <w:szCs w:val="24"/>
        </w:rPr>
        <w:t>Friday 2:30-4:30 pm, MCCB 1088</w:t>
      </w:r>
      <w:r>
        <w:rPr>
          <w:rFonts w:cs="Times New Roman"/>
          <w:szCs w:val="24"/>
        </w:rPr>
        <w:t xml:space="preserve">. </w:t>
      </w:r>
    </w:p>
    <w:p w14:paraId="69E0F8D2" w14:textId="7D7E4CD0" w:rsidR="00DE1D2B" w:rsidRPr="00DD50A9" w:rsidRDefault="00DE1D2B" w:rsidP="00DD50A9">
      <w:pPr>
        <w:pStyle w:val="Heading1"/>
        <w:rPr>
          <w:b/>
          <w:bCs/>
        </w:rPr>
      </w:pPr>
      <w:r w:rsidRPr="00DD50A9">
        <w:rPr>
          <w:b/>
          <w:bCs/>
        </w:rPr>
        <w:t xml:space="preserve">Course Description (from </w:t>
      </w:r>
      <w:r w:rsidR="00D01103">
        <w:rPr>
          <w:b/>
          <w:bCs/>
        </w:rPr>
        <w:t xml:space="preserve">UF </w:t>
      </w:r>
      <w:r w:rsidRPr="00DD50A9">
        <w:rPr>
          <w:b/>
          <w:bCs/>
        </w:rPr>
        <w:t xml:space="preserve">Catalog): </w:t>
      </w:r>
    </w:p>
    <w:p w14:paraId="5E23E585" w14:textId="4FBB6879" w:rsidR="00C77CA1" w:rsidRDefault="00C77CA1" w:rsidP="00E35091">
      <w:pPr>
        <w:spacing w:before="160"/>
      </w:pPr>
      <w:r>
        <w:t>Introduces agribusiness manage</w:t>
      </w:r>
      <w:r w:rsidR="00AF1CE9">
        <w:t>rial</w:t>
      </w:r>
      <w:r>
        <w:t xml:space="preserve"> principles, application of economic principles, budgeting techniques, and principles of strategy in agribusiness from management in the United States, particularly Florida. Emphasizes the financial and tax management strategies and the requirements imposed on agribusiness management by local, state and federal government regulatory agencies. </w:t>
      </w:r>
    </w:p>
    <w:p w14:paraId="2EB2E118" w14:textId="2CDABA25" w:rsidR="00473050" w:rsidRPr="00E35091" w:rsidRDefault="00473050" w:rsidP="00E35091">
      <w:pPr>
        <w:spacing w:before="160"/>
        <w:rPr>
          <w:rFonts w:cs="Times New Roman"/>
          <w:b/>
          <w:szCs w:val="24"/>
        </w:rPr>
      </w:pPr>
      <w:r w:rsidRPr="004D14F7">
        <w:rPr>
          <w:rFonts w:cs="Times New Roman"/>
          <w:b/>
          <w:szCs w:val="24"/>
        </w:rPr>
        <w:t>Prerequisites</w:t>
      </w:r>
      <w:r w:rsidRPr="00E35091">
        <w:rPr>
          <w:rFonts w:cs="Times New Roman"/>
          <w:b/>
          <w:szCs w:val="24"/>
        </w:rPr>
        <w:t xml:space="preserve">: </w:t>
      </w:r>
      <w:r w:rsidR="00CA3AFC" w:rsidRPr="00E35091">
        <w:rPr>
          <w:rFonts w:cs="Times New Roman"/>
          <w:b/>
          <w:szCs w:val="24"/>
        </w:rPr>
        <w:t>N/A</w:t>
      </w:r>
    </w:p>
    <w:p w14:paraId="40DB5FCF" w14:textId="7893B4A7" w:rsidR="00797572" w:rsidRPr="00E35091" w:rsidRDefault="00117650" w:rsidP="00E35091">
      <w:pPr>
        <w:spacing w:before="160"/>
        <w:rPr>
          <w:rFonts w:cs="Times New Roman"/>
          <w:b/>
          <w:szCs w:val="24"/>
        </w:rPr>
      </w:pPr>
      <w:bookmarkStart w:id="1" w:name="_Hlk79492992"/>
      <w:r w:rsidRPr="004D14F7">
        <w:rPr>
          <w:rFonts w:cs="Times New Roman"/>
          <w:b/>
          <w:szCs w:val="24"/>
        </w:rPr>
        <w:t>Communication</w:t>
      </w:r>
      <w:r w:rsidRPr="00E35091">
        <w:rPr>
          <w:rFonts w:cs="Times New Roman"/>
          <w:b/>
          <w:szCs w:val="24"/>
        </w:rPr>
        <w:t xml:space="preserve">: </w:t>
      </w:r>
    </w:p>
    <w:bookmarkEnd w:id="1"/>
    <w:p w14:paraId="4FBF607B" w14:textId="77777777" w:rsidR="00914FCF" w:rsidRPr="004D14F7" w:rsidRDefault="00914FCF" w:rsidP="00914FCF">
      <w:pPr>
        <w:spacing w:after="0" w:line="240" w:lineRule="auto"/>
        <w:rPr>
          <w:rFonts w:cs="Times New Roman"/>
          <w:szCs w:val="24"/>
        </w:rPr>
      </w:pPr>
      <w:r w:rsidRPr="004D14F7">
        <w:rPr>
          <w:rFonts w:cs="Times New Roman"/>
          <w:b/>
          <w:szCs w:val="24"/>
        </w:rPr>
        <w:t>Undergraduate Advisor:</w:t>
      </w:r>
      <w:r w:rsidRPr="004D14F7">
        <w:rPr>
          <w:rFonts w:cs="Times New Roman"/>
          <w:szCs w:val="24"/>
        </w:rPr>
        <w:t xml:space="preserve"> </w:t>
      </w:r>
      <w:r w:rsidRPr="004D14F7">
        <w:rPr>
          <w:rFonts w:cs="Times New Roman"/>
          <w:szCs w:val="24"/>
        </w:rPr>
        <w:tab/>
      </w:r>
      <w:r w:rsidRPr="004D14F7">
        <w:rPr>
          <w:rFonts w:cs="Times New Roman"/>
          <w:szCs w:val="24"/>
        </w:rPr>
        <w:tab/>
        <w:t>Ms. Danielle Shu; 1170B McCarty Hall A; (352) 294-7640;</w:t>
      </w:r>
    </w:p>
    <w:p w14:paraId="25680152" w14:textId="77777777" w:rsidR="00262795" w:rsidRPr="004D14F7" w:rsidRDefault="00914FCF" w:rsidP="00262795">
      <w:pPr>
        <w:spacing w:after="0" w:line="240" w:lineRule="auto"/>
        <w:rPr>
          <w:rFonts w:cs="Times New Roman"/>
          <w:szCs w:val="24"/>
        </w:rPr>
      </w:pPr>
      <w:r w:rsidRPr="004D14F7">
        <w:rPr>
          <w:rFonts w:cs="Times New Roman"/>
          <w:szCs w:val="24"/>
        </w:rPr>
        <w:tab/>
      </w:r>
      <w:r w:rsidRPr="004D14F7">
        <w:rPr>
          <w:rFonts w:cs="Times New Roman"/>
          <w:szCs w:val="24"/>
        </w:rPr>
        <w:tab/>
      </w:r>
      <w:r w:rsidRPr="004D14F7">
        <w:rPr>
          <w:rFonts w:cs="Times New Roman"/>
          <w:szCs w:val="24"/>
        </w:rPr>
        <w:tab/>
      </w:r>
      <w:r w:rsidRPr="004D14F7">
        <w:rPr>
          <w:rFonts w:cs="Times New Roman"/>
          <w:szCs w:val="24"/>
        </w:rPr>
        <w:tab/>
      </w:r>
      <w:r w:rsidRPr="004D14F7">
        <w:rPr>
          <w:rFonts w:cs="Times New Roman"/>
          <w:szCs w:val="24"/>
        </w:rPr>
        <w:tab/>
        <w:t xml:space="preserve">E-mail: </w:t>
      </w:r>
      <w:hyperlink r:id="rId10" w:history="1">
        <w:r w:rsidRPr="004D14F7">
          <w:rPr>
            <w:rStyle w:val="Hyperlink"/>
            <w:rFonts w:cs="Times New Roman"/>
            <w:szCs w:val="24"/>
          </w:rPr>
          <w:t>dshu@ufl.edu</w:t>
        </w:r>
      </w:hyperlink>
      <w:r w:rsidRPr="004D14F7">
        <w:rPr>
          <w:rFonts w:cs="Times New Roman"/>
          <w:szCs w:val="24"/>
        </w:rPr>
        <w:t xml:space="preserve"> Office Hours: daily-- 9:00 am – </w:t>
      </w:r>
    </w:p>
    <w:p w14:paraId="20399AE6" w14:textId="70C735CE" w:rsidR="00914FCF" w:rsidRPr="004D14F7" w:rsidRDefault="00914FCF" w:rsidP="00262795">
      <w:pPr>
        <w:spacing w:after="0" w:line="240" w:lineRule="auto"/>
        <w:ind w:left="2880" w:firstLine="720"/>
        <w:rPr>
          <w:rFonts w:cs="Times New Roman"/>
          <w:szCs w:val="24"/>
        </w:rPr>
      </w:pPr>
      <w:r w:rsidRPr="004D14F7">
        <w:rPr>
          <w:rFonts w:cs="Times New Roman"/>
          <w:szCs w:val="24"/>
        </w:rPr>
        <w:t>12:30 pm and 1:30 pm – 4:30 pm</w:t>
      </w:r>
    </w:p>
    <w:p w14:paraId="5CF82CC4" w14:textId="77777777" w:rsidR="00914FCF" w:rsidRPr="004D14F7" w:rsidRDefault="00914FCF" w:rsidP="00914FCF">
      <w:pPr>
        <w:spacing w:after="0" w:line="240" w:lineRule="auto"/>
        <w:rPr>
          <w:rFonts w:cs="Times New Roman"/>
          <w:szCs w:val="24"/>
        </w:rPr>
      </w:pPr>
    </w:p>
    <w:p w14:paraId="5255C41A" w14:textId="0BC58891" w:rsidR="00A6351E" w:rsidRPr="004D14F7" w:rsidRDefault="00A6351E" w:rsidP="00914FCF">
      <w:pPr>
        <w:spacing w:after="0" w:line="240" w:lineRule="auto"/>
        <w:rPr>
          <w:rFonts w:cs="Times New Roman"/>
          <w:bCs/>
          <w:szCs w:val="24"/>
        </w:rPr>
      </w:pPr>
      <w:r w:rsidRPr="004D14F7">
        <w:rPr>
          <w:rFonts w:cs="Times New Roman"/>
          <w:b/>
          <w:szCs w:val="24"/>
        </w:rPr>
        <w:t xml:space="preserve">Undergraduate Coordinator: </w:t>
      </w:r>
      <w:r w:rsidRPr="004D14F7">
        <w:rPr>
          <w:rFonts w:cs="Times New Roman"/>
          <w:b/>
          <w:szCs w:val="24"/>
        </w:rPr>
        <w:tab/>
      </w:r>
      <w:r w:rsidRPr="004D14F7">
        <w:rPr>
          <w:rFonts w:cs="Times New Roman"/>
          <w:bCs/>
          <w:szCs w:val="24"/>
        </w:rPr>
        <w:t xml:space="preserve">Dr. Misti Sharp; 1189 McCarty Hall A; (352)294-7632; </w:t>
      </w:r>
    </w:p>
    <w:p w14:paraId="10F05F6D" w14:textId="77777777" w:rsidR="00262795" w:rsidRPr="004D14F7" w:rsidRDefault="00A6351E" w:rsidP="00914FCF">
      <w:pPr>
        <w:spacing w:after="0" w:line="240" w:lineRule="auto"/>
        <w:rPr>
          <w:rFonts w:cs="Times New Roman"/>
          <w:bCs/>
          <w:szCs w:val="24"/>
        </w:rPr>
      </w:pPr>
      <w:r w:rsidRPr="004D14F7">
        <w:rPr>
          <w:rFonts w:cs="Times New Roman"/>
          <w:bCs/>
          <w:szCs w:val="24"/>
        </w:rPr>
        <w:tab/>
      </w:r>
      <w:r w:rsidRPr="004D14F7">
        <w:rPr>
          <w:rFonts w:cs="Times New Roman"/>
          <w:bCs/>
          <w:szCs w:val="24"/>
        </w:rPr>
        <w:tab/>
      </w:r>
      <w:r w:rsidRPr="004D14F7">
        <w:rPr>
          <w:rFonts w:cs="Times New Roman"/>
          <w:bCs/>
          <w:szCs w:val="24"/>
        </w:rPr>
        <w:tab/>
      </w:r>
      <w:r w:rsidRPr="004D14F7">
        <w:rPr>
          <w:rFonts w:cs="Times New Roman"/>
          <w:bCs/>
          <w:szCs w:val="24"/>
        </w:rPr>
        <w:tab/>
      </w:r>
      <w:r w:rsidRPr="004D14F7">
        <w:rPr>
          <w:rFonts w:cs="Times New Roman"/>
          <w:bCs/>
          <w:szCs w:val="24"/>
        </w:rPr>
        <w:tab/>
        <w:t xml:space="preserve">E-mail: </w:t>
      </w:r>
      <w:hyperlink r:id="rId11" w:history="1">
        <w:r w:rsidRPr="004D14F7">
          <w:rPr>
            <w:rStyle w:val="Hyperlink"/>
            <w:rFonts w:cs="Times New Roman"/>
            <w:bCs/>
            <w:szCs w:val="24"/>
          </w:rPr>
          <w:t>mistisharp@ufl.edu</w:t>
        </w:r>
      </w:hyperlink>
      <w:r w:rsidRPr="004D14F7">
        <w:rPr>
          <w:rFonts w:cs="Times New Roman"/>
          <w:bCs/>
          <w:szCs w:val="24"/>
        </w:rPr>
        <w:t xml:space="preserve"> Office Hours: Mon and Wed </w:t>
      </w:r>
    </w:p>
    <w:p w14:paraId="3414E2F7" w14:textId="22076668" w:rsidR="00A6351E" w:rsidRPr="004D14F7" w:rsidRDefault="00A6351E" w:rsidP="00262795">
      <w:pPr>
        <w:spacing w:after="0" w:line="240" w:lineRule="auto"/>
        <w:ind w:left="2880" w:firstLine="720"/>
        <w:rPr>
          <w:rFonts w:cs="Times New Roman"/>
          <w:bCs/>
          <w:szCs w:val="24"/>
        </w:rPr>
      </w:pPr>
      <w:r w:rsidRPr="004D14F7">
        <w:rPr>
          <w:rFonts w:cs="Times New Roman"/>
          <w:bCs/>
          <w:szCs w:val="24"/>
        </w:rPr>
        <w:t>from 2:00 – 3:30</w:t>
      </w:r>
    </w:p>
    <w:p w14:paraId="23663D18" w14:textId="77777777" w:rsidR="00A6351E" w:rsidRPr="004D14F7" w:rsidRDefault="00A6351E" w:rsidP="00914FCF">
      <w:pPr>
        <w:spacing w:after="0" w:line="240" w:lineRule="auto"/>
        <w:rPr>
          <w:rFonts w:cs="Times New Roman"/>
          <w:b/>
          <w:szCs w:val="24"/>
        </w:rPr>
      </w:pPr>
    </w:p>
    <w:p w14:paraId="37DA326C" w14:textId="3F510CD6" w:rsidR="00914FCF" w:rsidRPr="004D14F7" w:rsidRDefault="00914FCF" w:rsidP="00914FCF">
      <w:pPr>
        <w:spacing w:after="0" w:line="240" w:lineRule="auto"/>
        <w:rPr>
          <w:rFonts w:cs="Times New Roman"/>
          <w:szCs w:val="24"/>
        </w:rPr>
      </w:pPr>
      <w:r w:rsidRPr="004D14F7">
        <w:rPr>
          <w:rFonts w:cs="Times New Roman"/>
          <w:b/>
          <w:szCs w:val="24"/>
        </w:rPr>
        <w:t>FRE Technology Assistance:</w:t>
      </w:r>
      <w:r w:rsidRPr="004D14F7">
        <w:rPr>
          <w:rFonts w:cs="Times New Roman"/>
          <w:b/>
          <w:szCs w:val="24"/>
        </w:rPr>
        <w:tab/>
      </w:r>
      <w:r w:rsidRPr="004D14F7">
        <w:rPr>
          <w:rFonts w:cs="Times New Roman"/>
          <w:szCs w:val="24"/>
        </w:rPr>
        <w:t>Dave Depatie; 1197 McCarty Hall A; (352) 394-7641;</w:t>
      </w:r>
    </w:p>
    <w:p w14:paraId="48CD1D32" w14:textId="77777777" w:rsidR="00914FCF" w:rsidRPr="004D14F7" w:rsidRDefault="00914FCF" w:rsidP="00914FCF">
      <w:pPr>
        <w:spacing w:after="0" w:line="240" w:lineRule="auto"/>
        <w:rPr>
          <w:rFonts w:cs="Times New Roman"/>
          <w:szCs w:val="24"/>
        </w:rPr>
      </w:pPr>
      <w:r w:rsidRPr="004D14F7">
        <w:rPr>
          <w:rFonts w:cs="Times New Roman"/>
          <w:szCs w:val="24"/>
        </w:rPr>
        <w:tab/>
      </w:r>
      <w:r w:rsidRPr="004D14F7">
        <w:rPr>
          <w:rFonts w:cs="Times New Roman"/>
          <w:szCs w:val="24"/>
        </w:rPr>
        <w:tab/>
      </w:r>
      <w:r w:rsidRPr="004D14F7">
        <w:rPr>
          <w:rFonts w:cs="Times New Roman"/>
          <w:szCs w:val="24"/>
        </w:rPr>
        <w:tab/>
      </w:r>
      <w:r w:rsidRPr="004D14F7">
        <w:rPr>
          <w:rFonts w:cs="Times New Roman"/>
          <w:szCs w:val="24"/>
        </w:rPr>
        <w:tab/>
      </w:r>
      <w:r w:rsidRPr="004D14F7">
        <w:rPr>
          <w:rFonts w:cs="Times New Roman"/>
          <w:szCs w:val="24"/>
        </w:rPr>
        <w:tab/>
        <w:t xml:space="preserve">E-mail: </w:t>
      </w:r>
      <w:hyperlink r:id="rId12" w:history="1">
        <w:r w:rsidRPr="004D14F7">
          <w:rPr>
            <w:rStyle w:val="Hyperlink"/>
            <w:rFonts w:cs="Times New Roman"/>
            <w:szCs w:val="24"/>
          </w:rPr>
          <w:t>ddepatie@ufl.edu</w:t>
        </w:r>
      </w:hyperlink>
      <w:r w:rsidRPr="004D14F7">
        <w:rPr>
          <w:rFonts w:cs="Times New Roman"/>
          <w:szCs w:val="24"/>
        </w:rPr>
        <w:t xml:space="preserve"> </w:t>
      </w:r>
    </w:p>
    <w:p w14:paraId="7FE5D755" w14:textId="77777777" w:rsidR="00914FCF" w:rsidRPr="004D14F7" w:rsidRDefault="00914FCF" w:rsidP="00914FCF">
      <w:pPr>
        <w:spacing w:after="0" w:line="240" w:lineRule="auto"/>
        <w:rPr>
          <w:rFonts w:cs="Times New Roman"/>
          <w:b/>
          <w:szCs w:val="24"/>
        </w:rPr>
      </w:pPr>
    </w:p>
    <w:p w14:paraId="5CDBB2AC" w14:textId="43EABC7B" w:rsidR="00B5790C" w:rsidRDefault="00797572" w:rsidP="00797572">
      <w:pPr>
        <w:rPr>
          <w:rFonts w:cs="Times New Roman"/>
          <w:szCs w:val="24"/>
        </w:rPr>
      </w:pPr>
      <w:r w:rsidRPr="004D14F7">
        <w:rPr>
          <w:rFonts w:cs="Times New Roman"/>
          <w:b/>
          <w:szCs w:val="24"/>
        </w:rPr>
        <w:t xml:space="preserve">Expected Student Learning Outcomes: </w:t>
      </w:r>
      <w:bookmarkStart w:id="2" w:name="_Hlk134005270"/>
      <w:r w:rsidRPr="004D14F7">
        <w:rPr>
          <w:rFonts w:cs="Times New Roman"/>
          <w:szCs w:val="24"/>
        </w:rPr>
        <w:t>After the successful completion of AEB</w:t>
      </w:r>
      <w:r w:rsidR="00725368">
        <w:rPr>
          <w:rFonts w:cs="Times New Roman"/>
          <w:szCs w:val="24"/>
        </w:rPr>
        <w:t>3133</w:t>
      </w:r>
      <w:r w:rsidRPr="004D14F7">
        <w:rPr>
          <w:rFonts w:cs="Times New Roman"/>
          <w:szCs w:val="24"/>
        </w:rPr>
        <w:t>, student</w:t>
      </w:r>
      <w:r w:rsidR="00D01103">
        <w:rPr>
          <w:rFonts w:cs="Times New Roman"/>
          <w:szCs w:val="24"/>
        </w:rPr>
        <w:t>s</w:t>
      </w:r>
      <w:r w:rsidRPr="004D14F7">
        <w:rPr>
          <w:rFonts w:cs="Times New Roman"/>
          <w:szCs w:val="24"/>
        </w:rPr>
        <w:t xml:space="preserve"> should be able to:</w:t>
      </w:r>
      <w:r w:rsidR="00B61BE2">
        <w:rPr>
          <w:rFonts w:cs="Times New Roman"/>
          <w:szCs w:val="24"/>
        </w:rPr>
        <w:t xml:space="preserve"> d</w:t>
      </w:r>
      <w:r w:rsidR="00B82BA7">
        <w:rPr>
          <w:rFonts w:cs="Times New Roman"/>
          <w:szCs w:val="24"/>
        </w:rPr>
        <w:t>iscuss</w:t>
      </w:r>
      <w:r w:rsidR="00B5790C">
        <w:rPr>
          <w:rFonts w:cs="Times New Roman"/>
          <w:szCs w:val="24"/>
        </w:rPr>
        <w:t xml:space="preserve"> </w:t>
      </w:r>
      <w:r w:rsidR="00CA3AFC">
        <w:rPr>
          <w:rFonts w:cs="Times New Roman"/>
          <w:szCs w:val="24"/>
        </w:rPr>
        <w:t xml:space="preserve">the four </w:t>
      </w:r>
      <w:r w:rsidR="00B5790C">
        <w:rPr>
          <w:rFonts w:cs="Times New Roman"/>
          <w:szCs w:val="24"/>
        </w:rPr>
        <w:t xml:space="preserve">management </w:t>
      </w:r>
      <w:r w:rsidR="0097498A">
        <w:rPr>
          <w:rFonts w:cs="Times New Roman"/>
          <w:szCs w:val="24"/>
        </w:rPr>
        <w:t>function</w:t>
      </w:r>
      <w:r w:rsidR="00B5790C">
        <w:rPr>
          <w:rFonts w:cs="Times New Roman"/>
          <w:szCs w:val="24"/>
        </w:rPr>
        <w:t>s</w:t>
      </w:r>
      <w:r w:rsidR="0097498A">
        <w:rPr>
          <w:rFonts w:cs="Times New Roman"/>
          <w:szCs w:val="24"/>
        </w:rPr>
        <w:t xml:space="preserve"> of agribusiness firms</w:t>
      </w:r>
      <w:r w:rsidR="00D01103">
        <w:rPr>
          <w:rFonts w:cs="Times New Roman"/>
          <w:szCs w:val="24"/>
        </w:rPr>
        <w:t>;</w:t>
      </w:r>
      <w:r w:rsidR="00B5790C">
        <w:rPr>
          <w:rFonts w:cs="Times New Roman"/>
          <w:szCs w:val="24"/>
        </w:rPr>
        <w:t xml:space="preserve"> </w:t>
      </w:r>
      <w:r w:rsidR="00CA3AFC">
        <w:rPr>
          <w:rFonts w:cs="Times New Roman"/>
          <w:szCs w:val="24"/>
        </w:rPr>
        <w:t xml:space="preserve">demonstrate </w:t>
      </w:r>
      <w:r w:rsidR="00B5790C">
        <w:rPr>
          <w:rFonts w:cs="Times New Roman"/>
          <w:szCs w:val="24"/>
        </w:rPr>
        <w:t xml:space="preserve">effective management </w:t>
      </w:r>
      <w:r w:rsidR="00CA3AFC">
        <w:rPr>
          <w:rFonts w:cs="Times New Roman"/>
          <w:szCs w:val="24"/>
        </w:rPr>
        <w:t xml:space="preserve">knowledge </w:t>
      </w:r>
      <w:r w:rsidR="00B5790C">
        <w:rPr>
          <w:rFonts w:cs="Times New Roman"/>
          <w:szCs w:val="24"/>
        </w:rPr>
        <w:t>and skills</w:t>
      </w:r>
      <w:r w:rsidR="00A938E5">
        <w:rPr>
          <w:rFonts w:cs="Times New Roman"/>
          <w:szCs w:val="24"/>
        </w:rPr>
        <w:t xml:space="preserve"> learnt</w:t>
      </w:r>
      <w:r w:rsidR="00D01103">
        <w:rPr>
          <w:rFonts w:cs="Times New Roman"/>
          <w:szCs w:val="24"/>
        </w:rPr>
        <w:t>;</w:t>
      </w:r>
      <w:r w:rsidR="00F111B6">
        <w:rPr>
          <w:rFonts w:cs="Times New Roman"/>
          <w:szCs w:val="24"/>
        </w:rPr>
        <w:t xml:space="preserve"> d</w:t>
      </w:r>
      <w:r w:rsidR="00B82BA7">
        <w:rPr>
          <w:rFonts w:cs="Times New Roman"/>
          <w:szCs w:val="24"/>
        </w:rPr>
        <w:t xml:space="preserve">evelop management and leadership skills desired by agribusiness firm managers. </w:t>
      </w:r>
    </w:p>
    <w:bookmarkEnd w:id="2"/>
    <w:p w14:paraId="600F6003" w14:textId="4AA79802" w:rsidR="00AC126F" w:rsidRDefault="00AC126F" w:rsidP="00B01449">
      <w:pPr>
        <w:pStyle w:val="Heading1"/>
      </w:pPr>
      <w:r w:rsidRPr="00B01449">
        <w:rPr>
          <w:rStyle w:val="Heading1Char"/>
          <w:b/>
          <w:bCs/>
        </w:rPr>
        <w:t xml:space="preserve">Course </w:t>
      </w:r>
      <w:r w:rsidR="001D7CAC" w:rsidRPr="00B01449">
        <w:rPr>
          <w:rStyle w:val="Heading1Char"/>
          <w:b/>
          <w:bCs/>
        </w:rPr>
        <w:t>Summary/</w:t>
      </w:r>
      <w:r w:rsidR="00B8465A">
        <w:rPr>
          <w:rStyle w:val="Heading1Char"/>
          <w:b/>
          <w:bCs/>
        </w:rPr>
        <w:t>Topics</w:t>
      </w:r>
      <w:r w:rsidRPr="004D14F7">
        <w:t xml:space="preserve">: </w:t>
      </w:r>
    </w:p>
    <w:p w14:paraId="3B3C3677" w14:textId="5752EF5F" w:rsidR="004468AD" w:rsidRPr="006710DC" w:rsidRDefault="00B61BE2" w:rsidP="006710DC">
      <w:pPr>
        <w:pStyle w:val="ListParagraph"/>
        <w:keepNext/>
        <w:numPr>
          <w:ilvl w:val="0"/>
          <w:numId w:val="17"/>
        </w:numPr>
        <w:ind w:left="360"/>
        <w:rPr>
          <w:rFonts w:cs="Times New Roman"/>
          <w:szCs w:val="24"/>
        </w:rPr>
      </w:pPr>
      <w:r>
        <w:rPr>
          <w:rFonts w:cs="Times New Roman"/>
          <w:szCs w:val="24"/>
        </w:rPr>
        <w:t>Section</w:t>
      </w:r>
      <w:r w:rsidR="0097498A" w:rsidRPr="006710DC">
        <w:rPr>
          <w:rFonts w:cs="Times New Roman"/>
          <w:szCs w:val="24"/>
        </w:rPr>
        <w:t xml:space="preserve"> 1: Agribusiness and Managerial Roles</w:t>
      </w:r>
    </w:p>
    <w:p w14:paraId="4153474F" w14:textId="1A7F54AD" w:rsidR="00DB5141" w:rsidRDefault="00DB5141" w:rsidP="006710DC">
      <w:pPr>
        <w:ind w:left="360"/>
      </w:pPr>
      <w:r w:rsidRPr="00DB5141">
        <w:t>Students will be able to</w:t>
      </w:r>
      <w:r>
        <w:t xml:space="preserve"> </w:t>
      </w:r>
      <w:r w:rsidR="00085365">
        <w:t>discuss</w:t>
      </w:r>
      <w:r>
        <w:t xml:space="preserve"> the size, composition, and complexity of today’s agribusiness </w:t>
      </w:r>
      <w:r w:rsidR="006A1A4B">
        <w:t>and identify the essential managerial skills and knowledge</w:t>
      </w:r>
      <w:r w:rsidR="00D01103">
        <w:t>.</w:t>
      </w:r>
    </w:p>
    <w:p w14:paraId="0A37D329" w14:textId="5F06AF4B" w:rsidR="0097498A" w:rsidRDefault="00B61BE2" w:rsidP="006710DC">
      <w:pPr>
        <w:pStyle w:val="ListParagraph"/>
        <w:keepNext/>
        <w:numPr>
          <w:ilvl w:val="0"/>
          <w:numId w:val="17"/>
        </w:numPr>
        <w:ind w:left="360"/>
        <w:rPr>
          <w:rFonts w:cs="Times New Roman"/>
          <w:szCs w:val="24"/>
        </w:rPr>
      </w:pPr>
      <w:r>
        <w:rPr>
          <w:rFonts w:cs="Times New Roman"/>
          <w:szCs w:val="24"/>
        </w:rPr>
        <w:t>Section</w:t>
      </w:r>
      <w:r w:rsidR="0097498A">
        <w:rPr>
          <w:rFonts w:cs="Times New Roman"/>
          <w:szCs w:val="24"/>
        </w:rPr>
        <w:t xml:space="preserve"> 2: </w:t>
      </w:r>
      <w:r w:rsidR="000E260D">
        <w:rPr>
          <w:rFonts w:cs="Times New Roman"/>
          <w:szCs w:val="24"/>
        </w:rPr>
        <w:t>The Environment of Agribusiness</w:t>
      </w:r>
    </w:p>
    <w:p w14:paraId="526247F0" w14:textId="2F4B662B" w:rsidR="006A1A4B" w:rsidRDefault="006A1A4B" w:rsidP="006710DC">
      <w:pPr>
        <w:ind w:left="360"/>
      </w:pPr>
      <w:r w:rsidRPr="006A1A4B">
        <w:t>Students will be able to</w:t>
      </w:r>
      <w:r>
        <w:t xml:space="preserve"> </w:t>
      </w:r>
      <w:r w:rsidR="00085365">
        <w:t>apply</w:t>
      </w:r>
      <w:r>
        <w:t xml:space="preserve"> the basic economic and competitive challenges of managers face</w:t>
      </w:r>
      <w:r w:rsidR="009E78E5">
        <w:t xml:space="preserve">. </w:t>
      </w:r>
    </w:p>
    <w:p w14:paraId="430567CA" w14:textId="1ED55F74" w:rsidR="000E260D" w:rsidRDefault="00B61BE2" w:rsidP="006710DC">
      <w:pPr>
        <w:pStyle w:val="ListParagraph"/>
        <w:keepNext/>
        <w:numPr>
          <w:ilvl w:val="0"/>
          <w:numId w:val="17"/>
        </w:numPr>
        <w:ind w:left="360"/>
        <w:rPr>
          <w:rFonts w:cs="Times New Roman"/>
          <w:szCs w:val="24"/>
        </w:rPr>
      </w:pPr>
      <w:r>
        <w:rPr>
          <w:rFonts w:cs="Times New Roman"/>
          <w:szCs w:val="24"/>
        </w:rPr>
        <w:t>Section</w:t>
      </w:r>
      <w:r w:rsidR="000E260D">
        <w:rPr>
          <w:rFonts w:cs="Times New Roman"/>
          <w:szCs w:val="24"/>
        </w:rPr>
        <w:t xml:space="preserve"> 3: Organizing</w:t>
      </w:r>
      <w:r w:rsidR="00D81189">
        <w:rPr>
          <w:rFonts w:cs="Times New Roman"/>
          <w:szCs w:val="24"/>
        </w:rPr>
        <w:t xml:space="preserve"> </w:t>
      </w:r>
      <w:r w:rsidR="000E260D">
        <w:rPr>
          <w:rFonts w:cs="Times New Roman"/>
          <w:szCs w:val="24"/>
        </w:rPr>
        <w:t>in Agribusiness</w:t>
      </w:r>
    </w:p>
    <w:p w14:paraId="6A35B882" w14:textId="49E3D523" w:rsidR="008264BE" w:rsidRDefault="008264BE" w:rsidP="006710DC">
      <w:pPr>
        <w:ind w:left="360"/>
      </w:pPr>
      <w:r w:rsidRPr="008264BE">
        <w:t>Students will be able to</w:t>
      </w:r>
      <w:r>
        <w:t xml:space="preserve"> </w:t>
      </w:r>
      <w:r w:rsidR="00085365">
        <w:t xml:space="preserve">analyze </w:t>
      </w:r>
      <w:r>
        <w:t>contemporary organization design and corporate culture</w:t>
      </w:r>
      <w:r w:rsidR="004468AD">
        <w:t xml:space="preserve">. </w:t>
      </w:r>
    </w:p>
    <w:p w14:paraId="1E54341E" w14:textId="4A652D84" w:rsidR="00D81189" w:rsidRDefault="00B61BE2" w:rsidP="006710DC">
      <w:pPr>
        <w:pStyle w:val="ListParagraph"/>
        <w:keepNext/>
        <w:numPr>
          <w:ilvl w:val="0"/>
          <w:numId w:val="17"/>
        </w:numPr>
        <w:ind w:left="360"/>
        <w:rPr>
          <w:rFonts w:cs="Times New Roman"/>
          <w:szCs w:val="24"/>
        </w:rPr>
      </w:pPr>
      <w:r>
        <w:rPr>
          <w:rFonts w:cs="Times New Roman"/>
          <w:szCs w:val="24"/>
        </w:rPr>
        <w:t>Section</w:t>
      </w:r>
      <w:r w:rsidR="00D81189">
        <w:rPr>
          <w:rFonts w:cs="Times New Roman"/>
          <w:szCs w:val="24"/>
        </w:rPr>
        <w:t xml:space="preserve"> 4: Planning in Agribusiness</w:t>
      </w:r>
    </w:p>
    <w:p w14:paraId="364F8BEA" w14:textId="4A6B3814" w:rsidR="00D81189" w:rsidRDefault="00631EA8" w:rsidP="006710DC">
      <w:pPr>
        <w:ind w:left="360"/>
      </w:pPr>
      <w:r w:rsidRPr="008264BE">
        <w:t>Students will be able to</w:t>
      </w:r>
      <w:r>
        <w:t xml:space="preserve"> identify major approaches to corporate, business, and functional strategy</w:t>
      </w:r>
      <w:r w:rsidR="00CA3AFC">
        <w:t>.</w:t>
      </w:r>
    </w:p>
    <w:p w14:paraId="2995B054" w14:textId="0FC2A639" w:rsidR="00D81189" w:rsidRDefault="00B61BE2" w:rsidP="006710DC">
      <w:pPr>
        <w:pStyle w:val="ListParagraph"/>
        <w:keepNext/>
        <w:numPr>
          <w:ilvl w:val="0"/>
          <w:numId w:val="17"/>
        </w:numPr>
        <w:ind w:left="360"/>
        <w:rPr>
          <w:rFonts w:cs="Times New Roman"/>
          <w:szCs w:val="24"/>
        </w:rPr>
      </w:pPr>
      <w:r>
        <w:rPr>
          <w:rFonts w:cs="Times New Roman"/>
          <w:szCs w:val="24"/>
        </w:rPr>
        <w:t>Section</w:t>
      </w:r>
      <w:r w:rsidR="00D81189">
        <w:rPr>
          <w:rFonts w:cs="Times New Roman"/>
          <w:szCs w:val="24"/>
        </w:rPr>
        <w:t xml:space="preserve"> 5: Controlling in Agribusiness</w:t>
      </w:r>
    </w:p>
    <w:p w14:paraId="43EB36AF" w14:textId="6C01E372" w:rsidR="00D81189" w:rsidRDefault="00631EA8" w:rsidP="006710DC">
      <w:pPr>
        <w:ind w:left="360"/>
      </w:pPr>
      <w:r w:rsidRPr="008264BE">
        <w:t>Students will be able to</w:t>
      </w:r>
      <w:r>
        <w:t xml:space="preserve"> </w:t>
      </w:r>
      <w:r w:rsidR="002F4FBD">
        <w:t xml:space="preserve">evaluate </w:t>
      </w:r>
      <w:r>
        <w:t>operations decisions, planning, and control.</w:t>
      </w:r>
    </w:p>
    <w:p w14:paraId="10E229FD" w14:textId="79E2C457" w:rsidR="000E260D" w:rsidRDefault="00B61BE2" w:rsidP="006710DC">
      <w:pPr>
        <w:pStyle w:val="ListParagraph"/>
        <w:keepNext/>
        <w:numPr>
          <w:ilvl w:val="0"/>
          <w:numId w:val="17"/>
        </w:numPr>
        <w:ind w:left="360"/>
        <w:rPr>
          <w:rFonts w:cs="Times New Roman"/>
          <w:szCs w:val="24"/>
        </w:rPr>
      </w:pPr>
      <w:r>
        <w:rPr>
          <w:rFonts w:cs="Times New Roman"/>
          <w:szCs w:val="24"/>
        </w:rPr>
        <w:t>Section</w:t>
      </w:r>
      <w:r w:rsidR="000E260D">
        <w:rPr>
          <w:rFonts w:cs="Times New Roman"/>
          <w:szCs w:val="24"/>
        </w:rPr>
        <w:t xml:space="preserve"> </w:t>
      </w:r>
      <w:r w:rsidR="00D81189">
        <w:rPr>
          <w:rFonts w:cs="Times New Roman"/>
          <w:szCs w:val="24"/>
        </w:rPr>
        <w:t>6</w:t>
      </w:r>
      <w:r>
        <w:rPr>
          <w:rFonts w:cs="Times New Roman"/>
          <w:szCs w:val="24"/>
        </w:rPr>
        <w:t>:</w:t>
      </w:r>
      <w:r w:rsidR="000E260D">
        <w:rPr>
          <w:rFonts w:cs="Times New Roman"/>
          <w:szCs w:val="24"/>
        </w:rPr>
        <w:t xml:space="preserve"> Leading in Agribusiness</w:t>
      </w:r>
    </w:p>
    <w:p w14:paraId="47B509FC" w14:textId="708893CE" w:rsidR="0097498A" w:rsidRPr="004468AD" w:rsidRDefault="004468AD" w:rsidP="006710DC">
      <w:pPr>
        <w:ind w:left="360"/>
      </w:pPr>
      <w:r w:rsidRPr="004468AD">
        <w:t xml:space="preserve">Students will be able to </w:t>
      </w:r>
      <w:r w:rsidR="00085365">
        <w:t>evaluate</w:t>
      </w:r>
      <w:r w:rsidRPr="004468AD">
        <w:t xml:space="preserve"> leadership, situational leadership, and employee motivation and reinforcement process. </w:t>
      </w:r>
    </w:p>
    <w:p w14:paraId="759063D7" w14:textId="0F70AC98" w:rsidR="00797572" w:rsidRPr="00B01449" w:rsidRDefault="00797572" w:rsidP="00B01449">
      <w:pPr>
        <w:pStyle w:val="Heading1"/>
        <w:rPr>
          <w:b/>
          <w:bCs/>
        </w:rPr>
      </w:pPr>
      <w:r w:rsidRPr="00B01449">
        <w:rPr>
          <w:b/>
          <w:bCs/>
        </w:rPr>
        <w:t xml:space="preserve">Required Course Materials: </w:t>
      </w:r>
    </w:p>
    <w:p w14:paraId="635D7DC8" w14:textId="2BAA78AA" w:rsidR="00EF685C" w:rsidRPr="00B340A0" w:rsidRDefault="00EF685C" w:rsidP="00E233A8">
      <w:pPr>
        <w:pStyle w:val="ListParagraph"/>
        <w:numPr>
          <w:ilvl w:val="0"/>
          <w:numId w:val="5"/>
        </w:numPr>
        <w:rPr>
          <w:rFonts w:cs="Times New Roman"/>
          <w:b/>
          <w:szCs w:val="24"/>
        </w:rPr>
      </w:pPr>
      <w:bookmarkStart w:id="3" w:name="_Hlk105757956"/>
      <w:r w:rsidRPr="00B340A0">
        <w:rPr>
          <w:rFonts w:cs="Times New Roman"/>
          <w:b/>
          <w:i/>
          <w:szCs w:val="24"/>
        </w:rPr>
        <w:t>Text</w:t>
      </w:r>
      <w:r w:rsidR="00370641">
        <w:rPr>
          <w:rFonts w:cs="Times New Roman"/>
          <w:b/>
          <w:i/>
          <w:szCs w:val="24"/>
        </w:rPr>
        <w:t>book</w:t>
      </w:r>
      <w:r w:rsidRPr="00B340A0">
        <w:rPr>
          <w:rFonts w:cs="Times New Roman"/>
          <w:b/>
          <w:i/>
          <w:szCs w:val="24"/>
        </w:rPr>
        <w:t xml:space="preserve">: </w:t>
      </w:r>
      <w:bookmarkStart w:id="4" w:name="_Hlk134005224"/>
      <w:r w:rsidRPr="00700E19">
        <w:rPr>
          <w:rFonts w:cs="Times New Roman"/>
          <w:bCs/>
          <w:i/>
          <w:szCs w:val="24"/>
        </w:rPr>
        <w:t>Agribusiness: Principles of Management</w:t>
      </w:r>
      <w:r w:rsidRPr="00700E19">
        <w:rPr>
          <w:rFonts w:cs="Times New Roman"/>
          <w:bCs/>
          <w:iCs/>
          <w:szCs w:val="24"/>
        </w:rPr>
        <w:t xml:space="preserve">, </w:t>
      </w:r>
      <w:r w:rsidR="00B340A0" w:rsidRPr="00700E19">
        <w:rPr>
          <w:rFonts w:cs="Times New Roman"/>
          <w:bCs/>
          <w:iCs/>
          <w:szCs w:val="24"/>
        </w:rPr>
        <w:t>1</w:t>
      </w:r>
      <w:r w:rsidR="00B340A0" w:rsidRPr="00700E19">
        <w:rPr>
          <w:rFonts w:cs="Times New Roman"/>
          <w:bCs/>
          <w:iCs/>
          <w:szCs w:val="24"/>
          <w:vertAlign w:val="superscript"/>
        </w:rPr>
        <w:t>st</w:t>
      </w:r>
      <w:r w:rsidR="00B340A0" w:rsidRPr="00700E19">
        <w:rPr>
          <w:rFonts w:cs="Times New Roman"/>
          <w:bCs/>
          <w:iCs/>
          <w:szCs w:val="24"/>
        </w:rPr>
        <w:t xml:space="preserve"> edition by Van Fleet, David, Ella Van Fleet, and George J. Seperich. Cengage Learning, copyright 201</w:t>
      </w:r>
      <w:r w:rsidR="00C053FD">
        <w:rPr>
          <w:rFonts w:cs="Times New Roman"/>
          <w:bCs/>
          <w:iCs/>
          <w:szCs w:val="24"/>
        </w:rPr>
        <w:t>5</w:t>
      </w:r>
      <w:r w:rsidR="00B340A0" w:rsidRPr="00700E19">
        <w:rPr>
          <w:rFonts w:cs="Times New Roman"/>
          <w:bCs/>
          <w:iCs/>
          <w:szCs w:val="24"/>
        </w:rPr>
        <w:t xml:space="preserve">. </w:t>
      </w:r>
      <w:bookmarkEnd w:id="4"/>
      <w:r w:rsidR="00B340A0" w:rsidRPr="00700E19">
        <w:rPr>
          <w:rFonts w:cs="Times New Roman"/>
          <w:bCs/>
          <w:iCs/>
          <w:szCs w:val="24"/>
        </w:rPr>
        <w:t>Hardcover ISBN: 9781111544867; eBook ISBN: 9781285952352</w:t>
      </w:r>
      <w:r w:rsidR="00B340A0" w:rsidRPr="00B340A0">
        <w:rPr>
          <w:rFonts w:cs="Times New Roman"/>
          <w:b/>
          <w:i/>
          <w:szCs w:val="24"/>
        </w:rPr>
        <w:t xml:space="preserve"> </w:t>
      </w:r>
    </w:p>
    <w:bookmarkEnd w:id="3"/>
    <w:p w14:paraId="71EC623E" w14:textId="68555A85" w:rsidR="00797572" w:rsidRPr="004D14F7" w:rsidRDefault="00797572" w:rsidP="00797572">
      <w:pPr>
        <w:pStyle w:val="ListParagraph"/>
        <w:numPr>
          <w:ilvl w:val="0"/>
          <w:numId w:val="5"/>
        </w:numPr>
        <w:shd w:val="clear" w:color="auto" w:fill="FFFFFF"/>
        <w:rPr>
          <w:rFonts w:cs="Times New Roman"/>
          <w:szCs w:val="24"/>
        </w:rPr>
      </w:pPr>
      <w:r w:rsidRPr="004D14F7">
        <w:rPr>
          <w:rFonts w:cs="Times New Roman"/>
          <w:b/>
          <w:i/>
          <w:szCs w:val="24"/>
        </w:rPr>
        <w:t xml:space="preserve">E-learning: </w:t>
      </w:r>
      <w:r w:rsidRPr="004D14F7">
        <w:rPr>
          <w:rFonts w:cs="Times New Roman"/>
          <w:szCs w:val="24"/>
        </w:rPr>
        <w:t xml:space="preserve">There is an </w:t>
      </w:r>
      <w:hyperlink r:id="rId13" w:history="1">
        <w:r w:rsidRPr="004D14F7">
          <w:rPr>
            <w:rStyle w:val="Hyperlink"/>
            <w:rFonts w:cs="Times New Roman"/>
            <w:szCs w:val="24"/>
          </w:rPr>
          <w:t>E-Learning Canvas webpage</w:t>
        </w:r>
      </w:hyperlink>
      <w:r w:rsidRPr="004D14F7">
        <w:rPr>
          <w:rFonts w:cs="Times New Roman"/>
          <w:szCs w:val="24"/>
        </w:rPr>
        <w:t xml:space="preserve"> for this course. E-learning can be accessed via </w:t>
      </w:r>
      <w:hyperlink r:id="rId14" w:history="1">
        <w:r w:rsidRPr="004D14F7">
          <w:rPr>
            <w:rStyle w:val="Hyperlink"/>
            <w:rFonts w:cs="Times New Roman"/>
            <w:szCs w:val="24"/>
          </w:rPr>
          <w:t>http://elearning.ufl.edu</w:t>
        </w:r>
      </w:hyperlink>
      <w:r w:rsidRPr="004D14F7">
        <w:rPr>
          <w:rFonts w:cs="Times New Roman"/>
          <w:szCs w:val="24"/>
        </w:rPr>
        <w:t xml:space="preserve"> using your Gatorlink username and password. If you are having difficulties accessing E-learning, please contact the UF Computing Help Desk by calling (352)-392-HELP or via email </w:t>
      </w:r>
      <w:hyperlink r:id="rId15" w:history="1">
        <w:r w:rsidRPr="004D14F7">
          <w:rPr>
            <w:rStyle w:val="Hyperlink"/>
            <w:rFonts w:cs="Times New Roman"/>
            <w:szCs w:val="24"/>
          </w:rPr>
          <w:t>helpdesk@ufl.edu</w:t>
        </w:r>
      </w:hyperlink>
      <w:r w:rsidRPr="004D14F7">
        <w:rPr>
          <w:rFonts w:cs="Times New Roman"/>
          <w:szCs w:val="24"/>
        </w:rPr>
        <w:t xml:space="preserve">. </w:t>
      </w:r>
      <w:r w:rsidRPr="004D14F7">
        <w:rPr>
          <w:rFonts w:cs="Times New Roman"/>
          <w:b/>
          <w:szCs w:val="24"/>
        </w:rPr>
        <w:t xml:space="preserve"> </w:t>
      </w:r>
    </w:p>
    <w:p w14:paraId="5F69DB53" w14:textId="03115CE4" w:rsidR="00726964" w:rsidRPr="004D14F7" w:rsidRDefault="00700E19" w:rsidP="00726964">
      <w:pPr>
        <w:pStyle w:val="ListParagraph"/>
        <w:numPr>
          <w:ilvl w:val="0"/>
          <w:numId w:val="5"/>
        </w:numPr>
        <w:rPr>
          <w:rFonts w:cs="Times New Roman"/>
          <w:b/>
          <w:szCs w:val="24"/>
        </w:rPr>
      </w:pPr>
      <w:r w:rsidRPr="00700E19">
        <w:rPr>
          <w:rFonts w:cs="Times New Roman"/>
          <w:b/>
          <w:i/>
          <w:szCs w:val="24"/>
        </w:rPr>
        <w:t>Required Reading Materials</w:t>
      </w:r>
      <w:r>
        <w:rPr>
          <w:rFonts w:cs="Times New Roman"/>
          <w:b/>
          <w:i/>
          <w:szCs w:val="24"/>
        </w:rPr>
        <w:t xml:space="preserve">: </w:t>
      </w:r>
      <w:r w:rsidR="00B61BE2" w:rsidRPr="00B61BE2">
        <w:rPr>
          <w:rFonts w:cs="Times New Roman"/>
          <w:bCs/>
          <w:iCs/>
          <w:szCs w:val="24"/>
        </w:rPr>
        <w:t>Landscape</w:t>
      </w:r>
      <w:r w:rsidR="00B61BE2">
        <w:rPr>
          <w:rFonts w:cs="Times New Roman"/>
          <w:b/>
          <w:i/>
          <w:szCs w:val="24"/>
        </w:rPr>
        <w:t xml:space="preserve"> </w:t>
      </w:r>
      <w:r w:rsidRPr="00700E19">
        <w:rPr>
          <w:rFonts w:cs="Times New Roman"/>
          <w:bCs/>
          <w:iCs/>
          <w:szCs w:val="24"/>
        </w:rPr>
        <w:t>Management Simulation Manual (on E-learning site)</w:t>
      </w:r>
    </w:p>
    <w:p w14:paraId="1F0A6623" w14:textId="33874028" w:rsidR="00726964" w:rsidRPr="004D14F7" w:rsidRDefault="00487E44" w:rsidP="006E4D87">
      <w:pPr>
        <w:rPr>
          <w:rFonts w:cs="Times New Roman"/>
          <w:szCs w:val="24"/>
        </w:rPr>
      </w:pPr>
      <w:r w:rsidRPr="004D14F7">
        <w:rPr>
          <w:rFonts w:cs="Times New Roman"/>
          <w:b/>
          <w:szCs w:val="24"/>
        </w:rPr>
        <w:t xml:space="preserve">Class Structure: </w:t>
      </w:r>
      <w:r w:rsidR="000556E8">
        <w:rPr>
          <w:rFonts w:cs="Times New Roman"/>
          <w:szCs w:val="24"/>
        </w:rPr>
        <w:t>A</w:t>
      </w:r>
      <w:r w:rsidR="004468AD">
        <w:rPr>
          <w:rFonts w:cs="Times New Roman"/>
          <w:szCs w:val="24"/>
        </w:rPr>
        <w:t xml:space="preserve">synchronous </w:t>
      </w:r>
      <w:r w:rsidR="00D01103">
        <w:rPr>
          <w:rFonts w:cs="Times New Roman"/>
          <w:szCs w:val="24"/>
        </w:rPr>
        <w:t>O</w:t>
      </w:r>
      <w:r w:rsidR="004468AD">
        <w:rPr>
          <w:rFonts w:cs="Times New Roman"/>
          <w:szCs w:val="24"/>
        </w:rPr>
        <w:t>nline</w:t>
      </w:r>
      <w:r w:rsidR="00CD14D6">
        <w:rPr>
          <w:rFonts w:cs="Times New Roman"/>
          <w:szCs w:val="24"/>
        </w:rPr>
        <w:t xml:space="preserve"> (self-paced)</w:t>
      </w:r>
      <w:r w:rsidR="009E78E5">
        <w:rPr>
          <w:rFonts w:cs="Times New Roman"/>
          <w:szCs w:val="24"/>
        </w:rPr>
        <w:t xml:space="preserve">. </w:t>
      </w:r>
    </w:p>
    <w:p w14:paraId="4546038D" w14:textId="77777777" w:rsidR="00262795" w:rsidRPr="004D14F7" w:rsidRDefault="00262795">
      <w:pPr>
        <w:rPr>
          <w:rFonts w:cs="Times New Roman"/>
          <w:b/>
          <w:szCs w:val="24"/>
        </w:rPr>
      </w:pPr>
      <w:r w:rsidRPr="004D14F7">
        <w:rPr>
          <w:rFonts w:cs="Times New Roman"/>
          <w:b/>
          <w:szCs w:val="24"/>
        </w:rPr>
        <w:br w:type="page"/>
      </w:r>
    </w:p>
    <w:p w14:paraId="34EC2731" w14:textId="6546BE6B" w:rsidR="00C435E3" w:rsidRPr="004D14F7" w:rsidRDefault="00C435E3" w:rsidP="00C435E3">
      <w:pPr>
        <w:rPr>
          <w:rFonts w:cs="Times New Roman"/>
          <w:b/>
          <w:szCs w:val="24"/>
        </w:rPr>
      </w:pPr>
      <w:r w:rsidRPr="004D14F7">
        <w:rPr>
          <w:rFonts w:cs="Times New Roman"/>
          <w:b/>
          <w:szCs w:val="24"/>
        </w:rPr>
        <w:lastRenderedPageBreak/>
        <w:t>Composition of Final Score</w:t>
      </w:r>
      <w:r w:rsidR="00D01103">
        <w:rPr>
          <w:rFonts w:cs="Times New Roman"/>
          <w:b/>
          <w:szCs w:val="24"/>
        </w:rPr>
        <w:t xml:space="preserve"> (Summer B)</w:t>
      </w:r>
      <w:r w:rsidRPr="004D14F7">
        <w:rPr>
          <w:rFonts w:cs="Times New Roman"/>
          <w:b/>
          <w:szCs w:val="24"/>
        </w:rPr>
        <w:t>:</w:t>
      </w:r>
    </w:p>
    <w:tbl>
      <w:tblPr>
        <w:tblStyle w:val="TableGrid"/>
        <w:tblW w:w="0" w:type="auto"/>
        <w:tblLook w:val="04A0" w:firstRow="1" w:lastRow="0" w:firstColumn="1" w:lastColumn="0" w:noHBand="0" w:noVBand="1"/>
      </w:tblPr>
      <w:tblGrid>
        <w:gridCol w:w="4675"/>
        <w:gridCol w:w="3150"/>
        <w:gridCol w:w="1357"/>
      </w:tblGrid>
      <w:tr w:rsidR="00C435E3" w:rsidRPr="004D14F7" w14:paraId="39F0A582" w14:textId="77777777" w:rsidTr="00284C3B">
        <w:tc>
          <w:tcPr>
            <w:tcW w:w="4675" w:type="dxa"/>
          </w:tcPr>
          <w:p w14:paraId="62A844C4" w14:textId="77777777" w:rsidR="00C435E3" w:rsidRPr="004D14F7" w:rsidRDefault="00C435E3" w:rsidP="00284C3B">
            <w:pPr>
              <w:rPr>
                <w:rFonts w:cs="Times New Roman"/>
                <w:b/>
                <w:szCs w:val="24"/>
              </w:rPr>
            </w:pPr>
            <w:r w:rsidRPr="004D14F7">
              <w:rPr>
                <w:rFonts w:cs="Times New Roman"/>
                <w:b/>
                <w:szCs w:val="24"/>
              </w:rPr>
              <w:t>Course Assignments</w:t>
            </w:r>
          </w:p>
        </w:tc>
        <w:tc>
          <w:tcPr>
            <w:tcW w:w="3150" w:type="dxa"/>
          </w:tcPr>
          <w:p w14:paraId="6C62EE77" w14:textId="77777777" w:rsidR="00C435E3" w:rsidRPr="004D14F7" w:rsidRDefault="00C435E3" w:rsidP="00284C3B">
            <w:pPr>
              <w:rPr>
                <w:rFonts w:cs="Times New Roman"/>
                <w:b/>
                <w:szCs w:val="24"/>
              </w:rPr>
            </w:pPr>
            <w:r w:rsidRPr="004D14F7">
              <w:rPr>
                <w:rFonts w:cs="Times New Roman"/>
                <w:b/>
                <w:szCs w:val="24"/>
              </w:rPr>
              <w:t>Total Points</w:t>
            </w:r>
          </w:p>
        </w:tc>
        <w:tc>
          <w:tcPr>
            <w:tcW w:w="1357" w:type="dxa"/>
          </w:tcPr>
          <w:p w14:paraId="2A632E36" w14:textId="77777777" w:rsidR="00C435E3" w:rsidRPr="004D14F7" w:rsidRDefault="00C435E3" w:rsidP="00284C3B">
            <w:pPr>
              <w:rPr>
                <w:rFonts w:cs="Times New Roman"/>
                <w:b/>
                <w:szCs w:val="24"/>
              </w:rPr>
            </w:pPr>
            <w:r w:rsidRPr="004D14F7">
              <w:rPr>
                <w:rFonts w:cs="Times New Roman"/>
                <w:b/>
                <w:szCs w:val="24"/>
              </w:rPr>
              <w:t>% of Total</w:t>
            </w:r>
          </w:p>
        </w:tc>
      </w:tr>
      <w:tr w:rsidR="00C435E3" w:rsidRPr="004D14F7" w14:paraId="35F738A0" w14:textId="77777777" w:rsidTr="00284C3B">
        <w:tc>
          <w:tcPr>
            <w:tcW w:w="4675" w:type="dxa"/>
          </w:tcPr>
          <w:p w14:paraId="600A4889" w14:textId="561F2872" w:rsidR="00C435E3" w:rsidRPr="004D14F7" w:rsidRDefault="00CD14D6" w:rsidP="00284C3B">
            <w:pPr>
              <w:rPr>
                <w:rFonts w:cs="Times New Roman"/>
                <w:szCs w:val="24"/>
              </w:rPr>
            </w:pPr>
            <w:r>
              <w:rPr>
                <w:rFonts w:cs="Times New Roman"/>
                <w:szCs w:val="24"/>
              </w:rPr>
              <w:t>Practice Quizzes</w:t>
            </w:r>
            <w:r w:rsidR="006B708D">
              <w:rPr>
                <w:rFonts w:cs="Times New Roman"/>
                <w:szCs w:val="24"/>
              </w:rPr>
              <w:t xml:space="preserve"> and </w:t>
            </w:r>
            <w:r>
              <w:rPr>
                <w:rFonts w:cs="Times New Roman"/>
                <w:szCs w:val="24"/>
              </w:rPr>
              <w:t xml:space="preserve">Learning </w:t>
            </w:r>
            <w:r w:rsidR="006B708D">
              <w:rPr>
                <w:rFonts w:cs="Times New Roman"/>
                <w:szCs w:val="24"/>
              </w:rPr>
              <w:t>Activities</w:t>
            </w:r>
          </w:p>
        </w:tc>
        <w:tc>
          <w:tcPr>
            <w:tcW w:w="3150" w:type="dxa"/>
          </w:tcPr>
          <w:p w14:paraId="058DA795" w14:textId="1C62792B" w:rsidR="00C435E3" w:rsidRPr="004D14F7" w:rsidRDefault="006B708D" w:rsidP="00284C3B">
            <w:pPr>
              <w:rPr>
                <w:rFonts w:cs="Times New Roman"/>
                <w:szCs w:val="24"/>
              </w:rPr>
            </w:pPr>
            <w:r>
              <w:rPr>
                <w:rFonts w:cs="Times New Roman"/>
                <w:szCs w:val="24"/>
              </w:rPr>
              <w:t>2</w:t>
            </w:r>
            <w:r w:rsidR="00C435E3" w:rsidRPr="004D14F7">
              <w:rPr>
                <w:rFonts w:cs="Times New Roman"/>
                <w:szCs w:val="24"/>
              </w:rPr>
              <w:t xml:space="preserve">00 points </w:t>
            </w:r>
          </w:p>
        </w:tc>
        <w:tc>
          <w:tcPr>
            <w:tcW w:w="1357" w:type="dxa"/>
          </w:tcPr>
          <w:p w14:paraId="2662C39E" w14:textId="314BD6E8" w:rsidR="00C435E3" w:rsidRPr="004D14F7" w:rsidRDefault="00BE450A" w:rsidP="00284C3B">
            <w:pPr>
              <w:rPr>
                <w:rFonts w:cs="Times New Roman"/>
                <w:szCs w:val="24"/>
              </w:rPr>
            </w:pPr>
            <w:r>
              <w:rPr>
                <w:rFonts w:cs="Times New Roman"/>
                <w:szCs w:val="24"/>
              </w:rPr>
              <w:t>40</w:t>
            </w:r>
            <w:r w:rsidR="005149C9">
              <w:rPr>
                <w:rFonts w:cs="Times New Roman"/>
                <w:szCs w:val="24"/>
              </w:rPr>
              <w:t>%</w:t>
            </w:r>
          </w:p>
        </w:tc>
      </w:tr>
      <w:tr w:rsidR="00C435E3" w:rsidRPr="004D14F7" w14:paraId="35E4D7CC" w14:textId="77777777" w:rsidTr="00284C3B">
        <w:tc>
          <w:tcPr>
            <w:tcW w:w="4675" w:type="dxa"/>
          </w:tcPr>
          <w:p w14:paraId="53806AC4" w14:textId="11F4ED6D" w:rsidR="00C435E3" w:rsidRDefault="00C435E3" w:rsidP="00284C3B">
            <w:pPr>
              <w:rPr>
                <w:rFonts w:cs="Times New Roman"/>
                <w:szCs w:val="24"/>
              </w:rPr>
            </w:pPr>
            <w:r>
              <w:rPr>
                <w:rFonts w:cs="Times New Roman"/>
                <w:szCs w:val="24"/>
              </w:rPr>
              <w:t>Exams (3)</w:t>
            </w:r>
            <w:r w:rsidR="00493C38">
              <w:rPr>
                <w:rFonts w:cs="Times New Roman"/>
                <w:szCs w:val="24"/>
              </w:rPr>
              <w:t xml:space="preserve"> </w:t>
            </w:r>
          </w:p>
          <w:p w14:paraId="663799CE" w14:textId="163552D4" w:rsidR="00493C38" w:rsidRPr="004D14F7" w:rsidRDefault="00D01103" w:rsidP="00284C3B">
            <w:pPr>
              <w:rPr>
                <w:rFonts w:cs="Times New Roman"/>
                <w:szCs w:val="24"/>
              </w:rPr>
            </w:pPr>
            <w:r>
              <w:rPr>
                <w:rFonts w:cs="Times New Roman"/>
                <w:szCs w:val="24"/>
              </w:rPr>
              <w:t>T</w:t>
            </w:r>
            <w:r w:rsidR="00493C38">
              <w:rPr>
                <w:rFonts w:cs="Times New Roman"/>
                <w:szCs w:val="24"/>
              </w:rPr>
              <w:t>he exam with the lowest score will be dropped</w:t>
            </w:r>
          </w:p>
        </w:tc>
        <w:tc>
          <w:tcPr>
            <w:tcW w:w="3150" w:type="dxa"/>
          </w:tcPr>
          <w:p w14:paraId="7E144FC5" w14:textId="446AA90F" w:rsidR="00C435E3" w:rsidRPr="004D14F7" w:rsidRDefault="00BE450A" w:rsidP="00284C3B">
            <w:pPr>
              <w:rPr>
                <w:rFonts w:cs="Times New Roman"/>
                <w:szCs w:val="24"/>
              </w:rPr>
            </w:pPr>
            <w:r>
              <w:rPr>
                <w:rFonts w:cs="Times New Roman"/>
                <w:szCs w:val="24"/>
              </w:rPr>
              <w:t>2</w:t>
            </w:r>
            <w:r w:rsidR="00C435E3">
              <w:rPr>
                <w:rFonts w:cs="Times New Roman"/>
                <w:szCs w:val="24"/>
              </w:rPr>
              <w:t>00</w:t>
            </w:r>
            <w:r w:rsidR="00C435E3" w:rsidRPr="004D14F7">
              <w:rPr>
                <w:rFonts w:cs="Times New Roman"/>
                <w:szCs w:val="24"/>
              </w:rPr>
              <w:t xml:space="preserve"> points</w:t>
            </w:r>
          </w:p>
        </w:tc>
        <w:tc>
          <w:tcPr>
            <w:tcW w:w="1357" w:type="dxa"/>
          </w:tcPr>
          <w:p w14:paraId="6C4533E5" w14:textId="2C1449CA" w:rsidR="00C435E3" w:rsidRPr="004D14F7" w:rsidRDefault="00BE450A" w:rsidP="00284C3B">
            <w:pPr>
              <w:rPr>
                <w:rFonts w:cs="Times New Roman"/>
                <w:szCs w:val="24"/>
              </w:rPr>
            </w:pPr>
            <w:r>
              <w:rPr>
                <w:rFonts w:cs="Times New Roman"/>
                <w:szCs w:val="24"/>
              </w:rPr>
              <w:t>4</w:t>
            </w:r>
            <w:r w:rsidR="005149C9">
              <w:rPr>
                <w:rFonts w:cs="Times New Roman"/>
                <w:szCs w:val="24"/>
              </w:rPr>
              <w:t>0%</w:t>
            </w:r>
          </w:p>
        </w:tc>
      </w:tr>
      <w:tr w:rsidR="00C435E3" w:rsidRPr="004D14F7" w14:paraId="536CB2A1" w14:textId="77777777" w:rsidTr="00284C3B">
        <w:tc>
          <w:tcPr>
            <w:tcW w:w="4675" w:type="dxa"/>
          </w:tcPr>
          <w:p w14:paraId="071CBE15" w14:textId="43EEA2CA" w:rsidR="00C435E3" w:rsidRPr="005149C9" w:rsidRDefault="005149C9" w:rsidP="00284C3B">
            <w:pPr>
              <w:rPr>
                <w:rFonts w:cs="Times New Roman"/>
                <w:bCs/>
                <w:szCs w:val="24"/>
              </w:rPr>
            </w:pPr>
            <w:r w:rsidRPr="005149C9">
              <w:rPr>
                <w:rFonts w:cs="Times New Roman"/>
                <w:bCs/>
                <w:szCs w:val="24"/>
              </w:rPr>
              <w:t xml:space="preserve">Team-based </w:t>
            </w:r>
            <w:r w:rsidR="00CD14D6">
              <w:rPr>
                <w:rFonts w:cs="Times New Roman"/>
                <w:bCs/>
                <w:szCs w:val="24"/>
              </w:rPr>
              <w:t xml:space="preserve">Landscape </w:t>
            </w:r>
            <w:r w:rsidR="00C435E3" w:rsidRPr="005149C9">
              <w:rPr>
                <w:rFonts w:cs="Times New Roman"/>
                <w:bCs/>
                <w:szCs w:val="24"/>
              </w:rPr>
              <w:t xml:space="preserve">Management Simulation </w:t>
            </w:r>
            <w:r w:rsidR="00CD14D6">
              <w:rPr>
                <w:rFonts w:cs="Times New Roman"/>
                <w:bCs/>
                <w:szCs w:val="24"/>
              </w:rPr>
              <w:t xml:space="preserve">(LMS) </w:t>
            </w:r>
            <w:r w:rsidR="00C435E3" w:rsidRPr="005149C9">
              <w:rPr>
                <w:rFonts w:cs="Times New Roman"/>
                <w:bCs/>
                <w:szCs w:val="24"/>
              </w:rPr>
              <w:t>Project</w:t>
            </w:r>
          </w:p>
        </w:tc>
        <w:tc>
          <w:tcPr>
            <w:tcW w:w="3150" w:type="dxa"/>
          </w:tcPr>
          <w:p w14:paraId="74B4DC08" w14:textId="0F89C041" w:rsidR="00C435E3" w:rsidRPr="004D14F7" w:rsidRDefault="00C435E3" w:rsidP="00284C3B">
            <w:pPr>
              <w:rPr>
                <w:rFonts w:cs="Times New Roman"/>
                <w:szCs w:val="24"/>
              </w:rPr>
            </w:pPr>
            <w:r>
              <w:rPr>
                <w:rFonts w:cs="Times New Roman"/>
                <w:szCs w:val="24"/>
              </w:rPr>
              <w:t>100 points</w:t>
            </w:r>
          </w:p>
        </w:tc>
        <w:tc>
          <w:tcPr>
            <w:tcW w:w="1357" w:type="dxa"/>
          </w:tcPr>
          <w:p w14:paraId="596A05C8" w14:textId="3103A7B5" w:rsidR="00C435E3" w:rsidRPr="004D14F7" w:rsidRDefault="00790F0A" w:rsidP="00284C3B">
            <w:pPr>
              <w:rPr>
                <w:rFonts w:cs="Times New Roman"/>
                <w:szCs w:val="24"/>
              </w:rPr>
            </w:pPr>
            <w:r>
              <w:rPr>
                <w:rFonts w:cs="Times New Roman"/>
                <w:szCs w:val="24"/>
              </w:rPr>
              <w:t>2</w:t>
            </w:r>
            <w:r w:rsidR="00493C38">
              <w:rPr>
                <w:rFonts w:cs="Times New Roman"/>
                <w:szCs w:val="24"/>
              </w:rPr>
              <w:t>0</w:t>
            </w:r>
            <w:r w:rsidR="005149C9">
              <w:rPr>
                <w:rFonts w:cs="Times New Roman"/>
                <w:szCs w:val="24"/>
              </w:rPr>
              <w:t>%</w:t>
            </w:r>
          </w:p>
        </w:tc>
      </w:tr>
      <w:tr w:rsidR="00046A6A" w:rsidRPr="000D5D84" w14:paraId="0EF6C9E2" w14:textId="77777777" w:rsidTr="00AF3C52">
        <w:tc>
          <w:tcPr>
            <w:tcW w:w="4675" w:type="dxa"/>
          </w:tcPr>
          <w:p w14:paraId="7B6F97E2" w14:textId="63509D92" w:rsidR="00046A6A" w:rsidRPr="000D5D84" w:rsidRDefault="00046A6A" w:rsidP="00AF3C52">
            <w:pPr>
              <w:rPr>
                <w:rFonts w:cs="Times New Roman"/>
                <w:bCs/>
                <w:szCs w:val="24"/>
              </w:rPr>
            </w:pPr>
          </w:p>
        </w:tc>
        <w:tc>
          <w:tcPr>
            <w:tcW w:w="3150" w:type="dxa"/>
          </w:tcPr>
          <w:p w14:paraId="0322AF31" w14:textId="14282643" w:rsidR="00046A6A" w:rsidRPr="000D5D84" w:rsidRDefault="00046A6A" w:rsidP="00AF3C52">
            <w:pPr>
              <w:rPr>
                <w:rFonts w:cs="Times New Roman"/>
                <w:bCs/>
                <w:szCs w:val="24"/>
              </w:rPr>
            </w:pPr>
          </w:p>
        </w:tc>
        <w:tc>
          <w:tcPr>
            <w:tcW w:w="1357" w:type="dxa"/>
          </w:tcPr>
          <w:p w14:paraId="64A7A877" w14:textId="59D32465" w:rsidR="00046A6A" w:rsidRPr="000D5D84" w:rsidRDefault="00046A6A" w:rsidP="00AF3C52">
            <w:pPr>
              <w:rPr>
                <w:rFonts w:cs="Times New Roman"/>
                <w:bCs/>
                <w:szCs w:val="24"/>
              </w:rPr>
            </w:pPr>
          </w:p>
        </w:tc>
      </w:tr>
      <w:tr w:rsidR="00C435E3" w:rsidRPr="004D14F7" w14:paraId="389F3168" w14:textId="77777777" w:rsidTr="00284C3B">
        <w:tc>
          <w:tcPr>
            <w:tcW w:w="4675" w:type="dxa"/>
          </w:tcPr>
          <w:p w14:paraId="27376D7A" w14:textId="77777777" w:rsidR="00C435E3" w:rsidRPr="004D14F7" w:rsidRDefault="00C435E3" w:rsidP="00284C3B">
            <w:pPr>
              <w:rPr>
                <w:rFonts w:cs="Times New Roman"/>
                <w:b/>
                <w:szCs w:val="24"/>
              </w:rPr>
            </w:pPr>
            <w:r w:rsidRPr="004D14F7">
              <w:rPr>
                <w:rFonts w:cs="Times New Roman"/>
                <w:b/>
                <w:szCs w:val="24"/>
              </w:rPr>
              <w:t>Total</w:t>
            </w:r>
          </w:p>
        </w:tc>
        <w:tc>
          <w:tcPr>
            <w:tcW w:w="3150" w:type="dxa"/>
          </w:tcPr>
          <w:p w14:paraId="146F95EC" w14:textId="40C21B48" w:rsidR="00C435E3" w:rsidRPr="004D14F7" w:rsidRDefault="00493C38" w:rsidP="00284C3B">
            <w:pPr>
              <w:rPr>
                <w:rFonts w:cs="Times New Roman"/>
                <w:szCs w:val="24"/>
              </w:rPr>
            </w:pPr>
            <w:r>
              <w:rPr>
                <w:rFonts w:cs="Times New Roman"/>
                <w:szCs w:val="24"/>
              </w:rPr>
              <w:t>5</w:t>
            </w:r>
            <w:r w:rsidR="00C435E3" w:rsidRPr="004D14F7">
              <w:rPr>
                <w:rFonts w:cs="Times New Roman"/>
                <w:szCs w:val="24"/>
              </w:rPr>
              <w:t>00 points</w:t>
            </w:r>
          </w:p>
        </w:tc>
        <w:tc>
          <w:tcPr>
            <w:tcW w:w="1357" w:type="dxa"/>
          </w:tcPr>
          <w:p w14:paraId="17D745D8" w14:textId="77777777" w:rsidR="00C435E3" w:rsidRPr="004D14F7" w:rsidRDefault="00C435E3" w:rsidP="00284C3B">
            <w:pPr>
              <w:rPr>
                <w:rFonts w:cs="Times New Roman"/>
                <w:szCs w:val="24"/>
              </w:rPr>
            </w:pPr>
            <w:r w:rsidRPr="004D14F7">
              <w:rPr>
                <w:rFonts w:cs="Times New Roman"/>
                <w:szCs w:val="24"/>
              </w:rPr>
              <w:t>100%</w:t>
            </w:r>
          </w:p>
        </w:tc>
      </w:tr>
    </w:tbl>
    <w:p w14:paraId="37377BC8" w14:textId="16B748A3" w:rsidR="00C435E3" w:rsidRDefault="006812C7" w:rsidP="00487E44">
      <w:pPr>
        <w:rPr>
          <w:rFonts w:cs="Times New Roman"/>
          <w:b/>
          <w:szCs w:val="24"/>
        </w:rPr>
      </w:pPr>
      <w:r w:rsidRPr="008538B3">
        <w:rPr>
          <w:rFonts w:cs="Times New Roman"/>
          <w:bCs/>
          <w:i/>
          <w:szCs w:val="24"/>
        </w:rPr>
        <w:t xml:space="preserve">Assignment due dates are provided in Canvas &gt; Syllabus (or Assignments). Late submissions </w:t>
      </w:r>
      <w:r>
        <w:rPr>
          <w:rFonts w:cs="Times New Roman"/>
          <w:bCs/>
          <w:i/>
          <w:szCs w:val="24"/>
        </w:rPr>
        <w:t xml:space="preserve">are acceptable but </w:t>
      </w:r>
      <w:r w:rsidRPr="008538B3">
        <w:rPr>
          <w:rFonts w:cs="Times New Roman"/>
          <w:bCs/>
          <w:i/>
          <w:szCs w:val="24"/>
        </w:rPr>
        <w:t>will incur a 50% penalty deduction.</w:t>
      </w:r>
    </w:p>
    <w:p w14:paraId="2CDD1932" w14:textId="4E3736A0" w:rsidR="00487E44" w:rsidRPr="004D14F7" w:rsidRDefault="00487E44" w:rsidP="00487E44">
      <w:pPr>
        <w:rPr>
          <w:rFonts w:cs="Times New Roman"/>
          <w:b/>
          <w:szCs w:val="24"/>
        </w:rPr>
      </w:pPr>
      <w:r w:rsidRPr="004D14F7">
        <w:rPr>
          <w:rFonts w:cs="Times New Roman"/>
          <w:b/>
          <w:szCs w:val="24"/>
        </w:rPr>
        <w:t>Course Assignments and Expectations:</w:t>
      </w:r>
    </w:p>
    <w:p w14:paraId="62D128DE" w14:textId="0D0B8484" w:rsidR="00E60690" w:rsidRPr="005149C9" w:rsidRDefault="005149C9" w:rsidP="00266AFC">
      <w:pPr>
        <w:rPr>
          <w:rFonts w:cs="Times New Roman"/>
          <w:b/>
          <w:szCs w:val="24"/>
        </w:rPr>
      </w:pPr>
      <w:r w:rsidRPr="005149C9">
        <w:rPr>
          <w:rFonts w:cs="Times New Roman"/>
          <w:b/>
          <w:szCs w:val="24"/>
        </w:rPr>
        <w:t xml:space="preserve">Canvas </w:t>
      </w:r>
      <w:r w:rsidR="00B76117" w:rsidRPr="005149C9">
        <w:rPr>
          <w:rFonts w:cs="Times New Roman"/>
          <w:b/>
          <w:szCs w:val="24"/>
        </w:rPr>
        <w:t>Assignments</w:t>
      </w:r>
      <w:r w:rsidR="00E60690" w:rsidRPr="005149C9">
        <w:rPr>
          <w:rFonts w:cs="Times New Roman"/>
          <w:b/>
          <w:szCs w:val="24"/>
        </w:rPr>
        <w:t xml:space="preserve"> (</w:t>
      </w:r>
      <w:r w:rsidR="006B708D">
        <w:rPr>
          <w:rFonts w:cs="Times New Roman"/>
          <w:b/>
          <w:szCs w:val="24"/>
        </w:rPr>
        <w:t>2</w:t>
      </w:r>
      <w:r w:rsidR="00E60690" w:rsidRPr="005149C9">
        <w:rPr>
          <w:rFonts w:cs="Times New Roman"/>
          <w:b/>
          <w:szCs w:val="24"/>
        </w:rPr>
        <w:t>00 points)</w:t>
      </w:r>
      <w:r w:rsidR="00B76117" w:rsidRPr="005149C9">
        <w:rPr>
          <w:rFonts w:cs="Times New Roman"/>
          <w:b/>
          <w:szCs w:val="24"/>
        </w:rPr>
        <w:t xml:space="preserve">: </w:t>
      </w:r>
    </w:p>
    <w:p w14:paraId="0F6117CD" w14:textId="3C59B8D2" w:rsidR="00B76117" w:rsidRDefault="006B708D" w:rsidP="00266AFC">
      <w:pPr>
        <w:rPr>
          <w:rFonts w:cs="Times New Roman"/>
          <w:b/>
          <w:szCs w:val="24"/>
        </w:rPr>
      </w:pPr>
      <w:r>
        <w:rPr>
          <w:rFonts w:cs="Times New Roman"/>
          <w:bCs/>
          <w:szCs w:val="24"/>
        </w:rPr>
        <w:t xml:space="preserve">Practice quizzes: </w:t>
      </w:r>
      <w:r w:rsidR="00B76117" w:rsidRPr="00E60690">
        <w:rPr>
          <w:rFonts w:cs="Times New Roman"/>
          <w:bCs/>
          <w:szCs w:val="24"/>
        </w:rPr>
        <w:t>There will be assignments (required readings, multiple choices, short answer questions, etc.) for each chapter</w:t>
      </w:r>
      <w:r>
        <w:rPr>
          <w:rFonts w:cs="Times New Roman"/>
          <w:bCs/>
          <w:szCs w:val="24"/>
        </w:rPr>
        <w:t xml:space="preserve">. </w:t>
      </w:r>
    </w:p>
    <w:p w14:paraId="0DC7935A" w14:textId="709D07FB" w:rsidR="00B76117" w:rsidRDefault="00DD50A9" w:rsidP="00266AFC">
      <w:pPr>
        <w:rPr>
          <w:rFonts w:cs="Times New Roman"/>
          <w:bCs/>
          <w:szCs w:val="24"/>
        </w:rPr>
      </w:pPr>
      <w:r w:rsidRPr="006B708D">
        <w:rPr>
          <w:rFonts w:cs="Times New Roman"/>
          <w:bCs/>
          <w:szCs w:val="24"/>
        </w:rPr>
        <w:t xml:space="preserve">Learning </w:t>
      </w:r>
      <w:r w:rsidR="00B76117" w:rsidRPr="006B708D">
        <w:rPr>
          <w:rFonts w:cs="Times New Roman"/>
          <w:bCs/>
          <w:szCs w:val="24"/>
        </w:rPr>
        <w:t>Activities</w:t>
      </w:r>
      <w:r w:rsidR="00D01103">
        <w:rPr>
          <w:rFonts w:cs="Times New Roman"/>
          <w:bCs/>
          <w:szCs w:val="24"/>
        </w:rPr>
        <w:t xml:space="preserve"> (reading and self-reflection)</w:t>
      </w:r>
      <w:r w:rsidR="006B708D" w:rsidRPr="006B708D">
        <w:rPr>
          <w:rFonts w:cs="Times New Roman"/>
          <w:bCs/>
          <w:szCs w:val="24"/>
        </w:rPr>
        <w:t>:</w:t>
      </w:r>
      <w:r w:rsidR="006B708D">
        <w:rPr>
          <w:rFonts w:cs="Times New Roman"/>
          <w:b/>
          <w:szCs w:val="24"/>
        </w:rPr>
        <w:t xml:space="preserve"> </w:t>
      </w:r>
      <w:r w:rsidR="00B76117" w:rsidRPr="005149C9">
        <w:rPr>
          <w:rFonts w:cs="Times New Roman"/>
          <w:bCs/>
          <w:szCs w:val="24"/>
        </w:rPr>
        <w:t xml:space="preserve">There will be </w:t>
      </w:r>
      <w:r w:rsidR="00B61BE2">
        <w:rPr>
          <w:rFonts w:cs="Times New Roman"/>
          <w:bCs/>
          <w:szCs w:val="24"/>
        </w:rPr>
        <w:t>individual learning</w:t>
      </w:r>
      <w:r w:rsidR="00B61BE2" w:rsidRPr="005149C9">
        <w:rPr>
          <w:rFonts w:cs="Times New Roman"/>
          <w:bCs/>
          <w:szCs w:val="24"/>
        </w:rPr>
        <w:t xml:space="preserve"> activities</w:t>
      </w:r>
      <w:r w:rsidR="00B61BE2">
        <w:rPr>
          <w:rFonts w:cs="Times New Roman"/>
          <w:bCs/>
          <w:szCs w:val="24"/>
        </w:rPr>
        <w:t xml:space="preserve"> in Canvas and </w:t>
      </w:r>
      <w:r w:rsidR="00D01103">
        <w:rPr>
          <w:rFonts w:cs="Times New Roman"/>
          <w:bCs/>
          <w:szCs w:val="24"/>
        </w:rPr>
        <w:t>reading assignments in Perusall</w:t>
      </w:r>
      <w:r w:rsidR="006B708D">
        <w:rPr>
          <w:rFonts w:cs="Times New Roman"/>
          <w:bCs/>
          <w:szCs w:val="24"/>
        </w:rPr>
        <w:t xml:space="preserve">. </w:t>
      </w:r>
    </w:p>
    <w:p w14:paraId="72526772" w14:textId="56287782" w:rsidR="003544D9" w:rsidRPr="005149C9" w:rsidRDefault="003544D9" w:rsidP="00266AFC">
      <w:pPr>
        <w:rPr>
          <w:rFonts w:cs="Times New Roman"/>
          <w:bCs/>
          <w:szCs w:val="24"/>
        </w:rPr>
      </w:pPr>
      <w:r w:rsidRPr="003544D9">
        <w:rPr>
          <w:rFonts w:cs="Times New Roman"/>
          <w:bCs/>
          <w:szCs w:val="24"/>
        </w:rPr>
        <w:t xml:space="preserve">I </w:t>
      </w:r>
      <w:r w:rsidR="00B8465A">
        <w:rPr>
          <w:rFonts w:cs="Times New Roman"/>
          <w:bCs/>
          <w:szCs w:val="24"/>
        </w:rPr>
        <w:t xml:space="preserve">apply </w:t>
      </w:r>
      <w:r w:rsidR="00B61BE2">
        <w:rPr>
          <w:rFonts w:cs="Times New Roman"/>
          <w:bCs/>
          <w:szCs w:val="24"/>
        </w:rPr>
        <w:t>a double</w:t>
      </w:r>
      <w:r w:rsidR="00B8465A">
        <w:rPr>
          <w:rFonts w:cs="Times New Roman"/>
          <w:bCs/>
          <w:szCs w:val="24"/>
        </w:rPr>
        <w:t xml:space="preserve">-deadline </w:t>
      </w:r>
      <w:r w:rsidR="00B61BE2">
        <w:rPr>
          <w:rFonts w:cs="Times New Roman"/>
          <w:bCs/>
          <w:szCs w:val="24"/>
        </w:rPr>
        <w:t>approach</w:t>
      </w:r>
      <w:r w:rsidR="00D01103">
        <w:rPr>
          <w:rFonts w:cs="Times New Roman"/>
          <w:bCs/>
          <w:szCs w:val="24"/>
        </w:rPr>
        <w:t xml:space="preserve"> </w:t>
      </w:r>
      <w:r w:rsidR="00B8465A">
        <w:rPr>
          <w:rFonts w:cs="Times New Roman"/>
          <w:bCs/>
          <w:szCs w:val="24"/>
        </w:rPr>
        <w:t xml:space="preserve">to </w:t>
      </w:r>
      <w:r w:rsidRPr="003544D9">
        <w:rPr>
          <w:rFonts w:cs="Times New Roman"/>
          <w:bCs/>
          <w:szCs w:val="24"/>
        </w:rPr>
        <w:t>assignments (quizzes and reflections</w:t>
      </w:r>
      <w:r w:rsidR="00D01103">
        <w:rPr>
          <w:rFonts w:cs="Times New Roman"/>
          <w:bCs/>
          <w:szCs w:val="24"/>
        </w:rPr>
        <w:t xml:space="preserve"> only</w:t>
      </w:r>
      <w:r w:rsidRPr="003544D9">
        <w:rPr>
          <w:rFonts w:cs="Times New Roman"/>
          <w:bCs/>
          <w:szCs w:val="24"/>
        </w:rPr>
        <w:t>)</w:t>
      </w:r>
      <w:r w:rsidR="00276E87">
        <w:rPr>
          <w:rFonts w:cs="Times New Roman"/>
          <w:bCs/>
          <w:szCs w:val="24"/>
        </w:rPr>
        <w:t>.</w:t>
      </w:r>
      <w:r w:rsidRPr="003544D9">
        <w:rPr>
          <w:rFonts w:cs="Times New Roman"/>
          <w:bCs/>
          <w:szCs w:val="24"/>
        </w:rPr>
        <w:t xml:space="preserve"> </w:t>
      </w:r>
      <w:r w:rsidR="00276E87">
        <w:rPr>
          <w:rFonts w:cs="Times New Roman"/>
          <w:bCs/>
          <w:szCs w:val="24"/>
        </w:rPr>
        <w:t>T</w:t>
      </w:r>
      <w:r w:rsidRPr="003544D9">
        <w:rPr>
          <w:rFonts w:cs="Times New Roman"/>
          <w:bCs/>
          <w:szCs w:val="24"/>
        </w:rPr>
        <w:t xml:space="preserve">he first deadline is due </w:t>
      </w:r>
      <w:r w:rsidR="00276E87">
        <w:rPr>
          <w:rFonts w:cs="Times New Roman"/>
          <w:bCs/>
          <w:szCs w:val="24"/>
        </w:rPr>
        <w:t xml:space="preserve">in one week </w:t>
      </w:r>
      <w:r w:rsidR="00D01103">
        <w:rPr>
          <w:rFonts w:cs="Times New Roman"/>
          <w:bCs/>
          <w:szCs w:val="24"/>
        </w:rPr>
        <w:t xml:space="preserve">after the lesson </w:t>
      </w:r>
      <w:r w:rsidR="00276E87">
        <w:rPr>
          <w:rFonts w:cs="Times New Roman"/>
          <w:bCs/>
          <w:szCs w:val="24"/>
        </w:rPr>
        <w:t>(for students who need strict deadlines).</w:t>
      </w:r>
      <w:r w:rsidRPr="003544D9">
        <w:rPr>
          <w:rFonts w:cs="Times New Roman"/>
          <w:bCs/>
          <w:szCs w:val="24"/>
        </w:rPr>
        <w:t xml:space="preserve"> </w:t>
      </w:r>
      <w:r w:rsidR="00276E87">
        <w:rPr>
          <w:rFonts w:cs="Times New Roman"/>
          <w:bCs/>
          <w:szCs w:val="24"/>
        </w:rPr>
        <w:t>T</w:t>
      </w:r>
      <w:r w:rsidRPr="003544D9">
        <w:rPr>
          <w:rFonts w:cs="Times New Roman"/>
          <w:bCs/>
          <w:szCs w:val="24"/>
        </w:rPr>
        <w:t xml:space="preserve">he second deadline is due </w:t>
      </w:r>
      <w:r w:rsidR="009B5180">
        <w:rPr>
          <w:rFonts w:cs="Times New Roman"/>
          <w:bCs/>
          <w:szCs w:val="24"/>
        </w:rPr>
        <w:t xml:space="preserve">on </w:t>
      </w:r>
      <w:r w:rsidR="00276E87">
        <w:rPr>
          <w:rFonts w:cs="Times New Roman"/>
          <w:bCs/>
          <w:szCs w:val="24"/>
        </w:rPr>
        <w:t xml:space="preserve">the exam </w:t>
      </w:r>
      <w:r w:rsidR="009B5180">
        <w:rPr>
          <w:rFonts w:cs="Times New Roman"/>
          <w:bCs/>
          <w:szCs w:val="24"/>
        </w:rPr>
        <w:t>day</w:t>
      </w:r>
      <w:r w:rsidR="00276E87">
        <w:rPr>
          <w:rFonts w:cs="Times New Roman"/>
          <w:bCs/>
          <w:szCs w:val="24"/>
        </w:rPr>
        <w:t xml:space="preserve"> (I will manually change the due dates after the first deadline</w:t>
      </w:r>
      <w:r w:rsidRPr="003544D9">
        <w:rPr>
          <w:rFonts w:cs="Times New Roman"/>
          <w:bCs/>
          <w:szCs w:val="24"/>
        </w:rPr>
        <w:t>).</w:t>
      </w:r>
      <w:r w:rsidR="00276E87">
        <w:rPr>
          <w:rFonts w:cs="Times New Roman"/>
          <w:bCs/>
          <w:szCs w:val="24"/>
        </w:rPr>
        <w:t xml:space="preserve"> </w:t>
      </w:r>
      <w:r w:rsidRPr="003544D9">
        <w:rPr>
          <w:rFonts w:cs="Times New Roman"/>
          <w:bCs/>
          <w:szCs w:val="24"/>
        </w:rPr>
        <w:t xml:space="preserve">Students choose the </w:t>
      </w:r>
      <w:r w:rsidR="00D01103" w:rsidRPr="003544D9">
        <w:rPr>
          <w:rFonts w:cs="Times New Roman"/>
          <w:bCs/>
          <w:szCs w:val="24"/>
        </w:rPr>
        <w:t>deadlines that</w:t>
      </w:r>
      <w:r w:rsidRPr="003544D9">
        <w:rPr>
          <w:rFonts w:cs="Times New Roman"/>
          <w:bCs/>
          <w:szCs w:val="24"/>
        </w:rPr>
        <w:t xml:space="preserve"> </w:t>
      </w:r>
      <w:r w:rsidR="009B5180">
        <w:rPr>
          <w:rFonts w:cs="Times New Roman"/>
          <w:bCs/>
          <w:szCs w:val="24"/>
        </w:rPr>
        <w:t xml:space="preserve">work better </w:t>
      </w:r>
      <w:r w:rsidR="00276E87">
        <w:rPr>
          <w:rFonts w:cs="Times New Roman"/>
          <w:bCs/>
          <w:szCs w:val="24"/>
        </w:rPr>
        <w:t>for</w:t>
      </w:r>
      <w:r w:rsidRPr="003544D9">
        <w:rPr>
          <w:rFonts w:cs="Times New Roman"/>
          <w:bCs/>
          <w:szCs w:val="24"/>
        </w:rPr>
        <w:t xml:space="preserve"> </w:t>
      </w:r>
      <w:r w:rsidR="009B5180">
        <w:rPr>
          <w:rFonts w:cs="Times New Roman"/>
          <w:bCs/>
          <w:szCs w:val="24"/>
        </w:rPr>
        <w:t>effectively m</w:t>
      </w:r>
      <w:r w:rsidRPr="003544D9">
        <w:rPr>
          <w:rFonts w:cs="Times New Roman"/>
          <w:bCs/>
          <w:szCs w:val="24"/>
        </w:rPr>
        <w:t>anag</w:t>
      </w:r>
      <w:r w:rsidR="00276E87">
        <w:rPr>
          <w:rFonts w:cs="Times New Roman"/>
          <w:bCs/>
          <w:szCs w:val="24"/>
        </w:rPr>
        <w:t>ing</w:t>
      </w:r>
      <w:r w:rsidRPr="003544D9">
        <w:rPr>
          <w:rFonts w:cs="Times New Roman"/>
          <w:bCs/>
          <w:szCs w:val="24"/>
        </w:rPr>
        <w:t xml:space="preserve"> time</w:t>
      </w:r>
      <w:r w:rsidR="00D01103">
        <w:rPr>
          <w:rFonts w:cs="Times New Roman"/>
          <w:bCs/>
          <w:szCs w:val="24"/>
        </w:rPr>
        <w:t xml:space="preserve"> (time management is the key to success)</w:t>
      </w:r>
      <w:r w:rsidRPr="003544D9">
        <w:rPr>
          <w:rFonts w:cs="Times New Roman"/>
          <w:bCs/>
          <w:szCs w:val="24"/>
        </w:rPr>
        <w:t>.</w:t>
      </w:r>
      <w:r w:rsidR="00D01103">
        <w:rPr>
          <w:rFonts w:cs="Times New Roman"/>
          <w:bCs/>
          <w:szCs w:val="24"/>
        </w:rPr>
        <w:t xml:space="preserve"> </w:t>
      </w:r>
    </w:p>
    <w:p w14:paraId="5EEF68E7" w14:textId="78CD0076" w:rsidR="00493C38" w:rsidRDefault="005149C9" w:rsidP="00185D7D">
      <w:r>
        <w:rPr>
          <w:rFonts w:cs="Times New Roman"/>
          <w:b/>
          <w:szCs w:val="24"/>
        </w:rPr>
        <w:t>Exam</w:t>
      </w:r>
      <w:r w:rsidR="00B76117">
        <w:rPr>
          <w:rFonts w:cs="Times New Roman"/>
          <w:b/>
          <w:szCs w:val="24"/>
        </w:rPr>
        <w:t>s</w:t>
      </w:r>
      <w:r>
        <w:rPr>
          <w:rFonts w:cs="Times New Roman"/>
          <w:b/>
          <w:szCs w:val="24"/>
        </w:rPr>
        <w:t xml:space="preserve"> (</w:t>
      </w:r>
      <w:r w:rsidR="00493C38">
        <w:rPr>
          <w:rFonts w:cs="Times New Roman"/>
          <w:b/>
          <w:szCs w:val="24"/>
        </w:rPr>
        <w:t>2</w:t>
      </w:r>
      <w:r>
        <w:rPr>
          <w:rFonts w:cs="Times New Roman"/>
          <w:b/>
          <w:szCs w:val="24"/>
        </w:rPr>
        <w:t>00 points)</w:t>
      </w:r>
      <w:r w:rsidR="00B76117">
        <w:rPr>
          <w:rFonts w:cs="Times New Roman"/>
          <w:b/>
          <w:szCs w:val="24"/>
        </w:rPr>
        <w:t xml:space="preserve">: </w:t>
      </w:r>
      <w:r w:rsidR="00B76117">
        <w:t xml:space="preserve">There will be 3 required non-cumulative </w:t>
      </w:r>
      <w:r w:rsidR="00C43F85">
        <w:rPr>
          <w:rFonts w:eastAsiaTheme="minorHAnsi"/>
        </w:rPr>
        <w:t>exam</w:t>
      </w:r>
      <w:r w:rsidR="00B76117">
        <w:t xml:space="preserve">s (one </w:t>
      </w:r>
      <w:r w:rsidR="00C43F85">
        <w:t>exam</w:t>
      </w:r>
      <w:r w:rsidR="00B76117">
        <w:t xml:space="preserve"> for every 2 modules). </w:t>
      </w:r>
      <w:r w:rsidR="00493C38">
        <w:t>T</w:t>
      </w:r>
      <w:r w:rsidR="00493C38">
        <w:rPr>
          <w:rFonts w:cs="Times New Roman"/>
          <w:szCs w:val="24"/>
        </w:rPr>
        <w:t>he exam with the lowest score will be dropped</w:t>
      </w:r>
      <w:r w:rsidR="00D01103">
        <w:rPr>
          <w:rFonts w:cs="Times New Roman"/>
          <w:szCs w:val="24"/>
        </w:rPr>
        <w:t xml:space="preserve"> when </w:t>
      </w:r>
      <w:r w:rsidR="00B61BE2">
        <w:rPr>
          <w:rFonts w:cs="Times New Roman"/>
          <w:szCs w:val="24"/>
        </w:rPr>
        <w:t>finalized</w:t>
      </w:r>
      <w:r w:rsidR="00D01103">
        <w:rPr>
          <w:rFonts w:cs="Times New Roman"/>
          <w:szCs w:val="24"/>
        </w:rPr>
        <w:t xml:space="preserve"> the grade</w:t>
      </w:r>
      <w:r w:rsidR="00493C38">
        <w:rPr>
          <w:rFonts w:cs="Times New Roman"/>
          <w:szCs w:val="24"/>
        </w:rPr>
        <w:t xml:space="preserve">. </w:t>
      </w:r>
    </w:p>
    <w:p w14:paraId="19807867" w14:textId="21984E25" w:rsidR="00B76117" w:rsidRPr="00B76117" w:rsidRDefault="00B76117" w:rsidP="00185D7D">
      <w:r>
        <w:t xml:space="preserve">The </w:t>
      </w:r>
      <w:r w:rsidR="00C43F85">
        <w:t>exam</w:t>
      </w:r>
      <w:r>
        <w:t>s will include multiple choice</w:t>
      </w:r>
      <w:r w:rsidR="006812C7">
        <w:t>s</w:t>
      </w:r>
      <w:r>
        <w:t xml:space="preserve">, short answers, and calculations. </w:t>
      </w:r>
      <w:bookmarkStart w:id="5" w:name="_Hlk111817267"/>
      <w:r w:rsidR="00185D7D">
        <w:t xml:space="preserve">The exams will be administered online through Honorlock and each will be a </w:t>
      </w:r>
      <w:r w:rsidR="009616C4">
        <w:t>6</w:t>
      </w:r>
      <w:r w:rsidR="00185D7D">
        <w:t>0-minute test. Instructions will be provided on how to take exams through Honorlock. The students will be given 16 hours on the day of each exam to login to Canvas and complete the test through Honorlock. Once an exam is started, the student must complete the entire exam in one sitting and will NOT be able to pause their progress and continue later.</w:t>
      </w:r>
    </w:p>
    <w:bookmarkEnd w:id="5"/>
    <w:p w14:paraId="3B1B2986" w14:textId="77777777" w:rsidR="00493C38" w:rsidRDefault="00493C38" w:rsidP="00266AFC">
      <w:pPr>
        <w:rPr>
          <w:rFonts w:cs="Times New Roman"/>
          <w:b/>
          <w:szCs w:val="24"/>
        </w:rPr>
      </w:pPr>
    </w:p>
    <w:p w14:paraId="635D0582" w14:textId="02A9331B" w:rsidR="00493C38" w:rsidRDefault="00493C38">
      <w:pPr>
        <w:rPr>
          <w:rFonts w:cs="Times New Roman"/>
          <w:b/>
          <w:szCs w:val="24"/>
        </w:rPr>
      </w:pPr>
      <w:r>
        <w:rPr>
          <w:rFonts w:cs="Times New Roman"/>
          <w:b/>
          <w:szCs w:val="24"/>
        </w:rPr>
        <w:br w:type="page"/>
      </w:r>
    </w:p>
    <w:p w14:paraId="7CAC3A3F" w14:textId="64402563" w:rsidR="00B76117" w:rsidRDefault="005149C9" w:rsidP="00266AFC">
      <w:pPr>
        <w:rPr>
          <w:rFonts w:cs="Times New Roman"/>
          <w:b/>
          <w:szCs w:val="24"/>
        </w:rPr>
      </w:pPr>
      <w:r>
        <w:rPr>
          <w:rFonts w:cs="Times New Roman"/>
          <w:b/>
          <w:szCs w:val="24"/>
        </w:rPr>
        <w:lastRenderedPageBreak/>
        <w:t>Team-based</w:t>
      </w:r>
      <w:r w:rsidR="00B76117">
        <w:rPr>
          <w:rFonts w:cs="Times New Roman"/>
          <w:b/>
          <w:szCs w:val="24"/>
        </w:rPr>
        <w:t xml:space="preserve"> </w:t>
      </w:r>
      <w:r w:rsidR="00C773B9">
        <w:rPr>
          <w:rFonts w:cs="Times New Roman"/>
          <w:b/>
          <w:szCs w:val="24"/>
        </w:rPr>
        <w:t xml:space="preserve">Landscape </w:t>
      </w:r>
      <w:r w:rsidR="00B76117">
        <w:rPr>
          <w:rFonts w:cs="Times New Roman"/>
          <w:b/>
          <w:szCs w:val="24"/>
        </w:rPr>
        <w:t>Management Simulation</w:t>
      </w:r>
      <w:r>
        <w:rPr>
          <w:rFonts w:cs="Times New Roman"/>
          <w:b/>
          <w:szCs w:val="24"/>
        </w:rPr>
        <w:t xml:space="preserve"> </w:t>
      </w:r>
      <w:r w:rsidR="000556E8">
        <w:rPr>
          <w:rFonts w:cs="Times New Roman"/>
          <w:b/>
          <w:szCs w:val="24"/>
        </w:rPr>
        <w:t xml:space="preserve">(LMS) </w:t>
      </w:r>
      <w:r>
        <w:rPr>
          <w:rFonts w:cs="Times New Roman"/>
          <w:b/>
          <w:szCs w:val="24"/>
        </w:rPr>
        <w:t>Project</w:t>
      </w:r>
      <w:r w:rsidR="00FD3684">
        <w:rPr>
          <w:rFonts w:cs="Times New Roman"/>
          <w:b/>
          <w:szCs w:val="24"/>
        </w:rPr>
        <w:t xml:space="preserve"> (100 points)</w:t>
      </w:r>
      <w:r w:rsidR="00D01103">
        <w:rPr>
          <w:rFonts w:cs="Times New Roman"/>
          <w:b/>
          <w:szCs w:val="24"/>
        </w:rPr>
        <w:t xml:space="preserve"> (Summer B version)</w:t>
      </w:r>
      <w:r w:rsidR="00E60690">
        <w:rPr>
          <w:rFonts w:cs="Times New Roman"/>
          <w:b/>
          <w:szCs w:val="24"/>
        </w:rPr>
        <w:t xml:space="preserve">. </w:t>
      </w:r>
      <w:r w:rsidR="00B76117">
        <w:rPr>
          <w:rFonts w:cs="Times New Roman"/>
          <w:b/>
          <w:szCs w:val="24"/>
        </w:rPr>
        <w:t xml:space="preserve"> </w:t>
      </w:r>
    </w:p>
    <w:p w14:paraId="23BBEDD6" w14:textId="25F0225D" w:rsidR="000F6FEF" w:rsidRDefault="003544D9" w:rsidP="009616C4">
      <w:pPr>
        <w:pStyle w:val="ListParagraph"/>
        <w:numPr>
          <w:ilvl w:val="1"/>
          <w:numId w:val="19"/>
        </w:numPr>
        <w:ind w:left="360"/>
        <w:rPr>
          <w:rFonts w:cs="Times New Roman"/>
          <w:bCs/>
          <w:szCs w:val="24"/>
        </w:rPr>
      </w:pPr>
      <w:r>
        <w:rPr>
          <w:rFonts w:cs="Times New Roman"/>
          <w:bCs/>
          <w:szCs w:val="24"/>
        </w:rPr>
        <w:t xml:space="preserve">LMS </w:t>
      </w:r>
      <w:r w:rsidR="000F6FEF">
        <w:rPr>
          <w:rFonts w:cs="Times New Roman"/>
          <w:bCs/>
          <w:szCs w:val="24"/>
        </w:rPr>
        <w:t>Team Organization</w:t>
      </w:r>
      <w:r w:rsidR="00493C38">
        <w:rPr>
          <w:rFonts w:cs="Times New Roman"/>
          <w:bCs/>
          <w:szCs w:val="24"/>
        </w:rPr>
        <w:tab/>
      </w:r>
      <w:r w:rsidR="00493C38">
        <w:rPr>
          <w:rFonts w:cs="Times New Roman"/>
          <w:bCs/>
          <w:szCs w:val="24"/>
        </w:rPr>
        <w:tab/>
      </w:r>
      <w:r w:rsidR="000F6FEF">
        <w:rPr>
          <w:rFonts w:cs="Times New Roman"/>
          <w:bCs/>
          <w:szCs w:val="24"/>
        </w:rPr>
        <w:tab/>
      </w:r>
      <w:r w:rsidR="000F6FEF">
        <w:rPr>
          <w:rFonts w:cs="Times New Roman"/>
          <w:bCs/>
          <w:szCs w:val="24"/>
        </w:rPr>
        <w:tab/>
      </w:r>
      <w:r w:rsidR="000F6FEF">
        <w:rPr>
          <w:rFonts w:cs="Times New Roman"/>
          <w:bCs/>
          <w:szCs w:val="24"/>
        </w:rPr>
        <w:tab/>
      </w:r>
      <w:r w:rsidR="000F6FEF">
        <w:rPr>
          <w:rFonts w:cs="Times New Roman"/>
          <w:bCs/>
          <w:szCs w:val="24"/>
        </w:rPr>
        <w:tab/>
      </w:r>
      <w:r w:rsidR="00276E87">
        <w:rPr>
          <w:rFonts w:cs="Times New Roman"/>
          <w:bCs/>
          <w:szCs w:val="24"/>
        </w:rPr>
        <w:t xml:space="preserve"> </w:t>
      </w:r>
      <w:r w:rsidR="00B61BE2">
        <w:rPr>
          <w:rFonts w:cs="Times New Roman"/>
          <w:bCs/>
          <w:szCs w:val="24"/>
        </w:rPr>
        <w:tab/>
      </w:r>
      <w:r w:rsidR="005C437A">
        <w:rPr>
          <w:rFonts w:cs="Times New Roman"/>
          <w:bCs/>
          <w:szCs w:val="24"/>
        </w:rPr>
        <w:t xml:space="preserve">5 </w:t>
      </w:r>
      <w:r w:rsidR="000F6FEF">
        <w:rPr>
          <w:rFonts w:cs="Times New Roman"/>
          <w:bCs/>
          <w:szCs w:val="24"/>
        </w:rPr>
        <w:t>points</w:t>
      </w:r>
    </w:p>
    <w:p w14:paraId="4D31D236" w14:textId="5EDAB198" w:rsidR="005B4C11" w:rsidRPr="00B61BE2" w:rsidRDefault="005B4C11" w:rsidP="006017D2">
      <w:pPr>
        <w:pStyle w:val="ListParagraph"/>
        <w:numPr>
          <w:ilvl w:val="1"/>
          <w:numId w:val="19"/>
        </w:numPr>
        <w:ind w:left="360"/>
        <w:rPr>
          <w:rFonts w:cs="Times New Roman"/>
          <w:bCs/>
          <w:szCs w:val="24"/>
        </w:rPr>
      </w:pPr>
      <w:r w:rsidRPr="00B61BE2">
        <w:rPr>
          <w:rFonts w:cs="Times New Roman"/>
          <w:bCs/>
          <w:szCs w:val="24"/>
        </w:rPr>
        <w:t xml:space="preserve">LMS Manual Reading (in Perusall) </w:t>
      </w:r>
      <w:r w:rsidRPr="00B61BE2">
        <w:rPr>
          <w:rFonts w:cs="Times New Roman"/>
          <w:bCs/>
          <w:szCs w:val="24"/>
        </w:rPr>
        <w:tab/>
      </w:r>
      <w:r w:rsidRPr="00B61BE2">
        <w:rPr>
          <w:rFonts w:cs="Times New Roman"/>
          <w:bCs/>
          <w:szCs w:val="24"/>
        </w:rPr>
        <w:tab/>
      </w:r>
      <w:r w:rsidRPr="00B61BE2">
        <w:rPr>
          <w:rFonts w:cs="Times New Roman"/>
          <w:bCs/>
          <w:szCs w:val="24"/>
        </w:rPr>
        <w:tab/>
      </w:r>
      <w:r w:rsidRPr="00B61BE2">
        <w:rPr>
          <w:rFonts w:cs="Times New Roman"/>
          <w:bCs/>
          <w:szCs w:val="24"/>
        </w:rPr>
        <w:tab/>
      </w:r>
      <w:r w:rsidR="00B61BE2" w:rsidRPr="00B61BE2">
        <w:rPr>
          <w:rFonts w:cs="Times New Roman"/>
          <w:bCs/>
          <w:szCs w:val="24"/>
        </w:rPr>
        <w:tab/>
      </w:r>
      <w:r w:rsidRPr="00B61BE2">
        <w:rPr>
          <w:rFonts w:cs="Times New Roman"/>
          <w:bCs/>
          <w:szCs w:val="24"/>
        </w:rPr>
        <w:t xml:space="preserve">10 points each </w:t>
      </w:r>
      <w:r w:rsidR="00B61BE2" w:rsidRPr="00B61BE2">
        <w:rPr>
          <w:rFonts w:cs="Times New Roman"/>
          <w:bCs/>
          <w:szCs w:val="24"/>
        </w:rPr>
        <w:t>(</w:t>
      </w:r>
      <w:r w:rsidRPr="00B61BE2">
        <w:rPr>
          <w:rFonts w:cs="Times New Roman"/>
          <w:bCs/>
          <w:szCs w:val="24"/>
        </w:rPr>
        <w:t>total 2)</w:t>
      </w:r>
    </w:p>
    <w:p w14:paraId="4692B4FC" w14:textId="183EFDF0" w:rsidR="00C773B9" w:rsidRPr="006812C7" w:rsidRDefault="006812C7" w:rsidP="009616C4">
      <w:pPr>
        <w:pStyle w:val="ListParagraph"/>
        <w:numPr>
          <w:ilvl w:val="1"/>
          <w:numId w:val="19"/>
        </w:numPr>
        <w:ind w:left="360"/>
        <w:rPr>
          <w:rFonts w:cs="Times New Roman"/>
          <w:bCs/>
          <w:szCs w:val="24"/>
        </w:rPr>
      </w:pPr>
      <w:r w:rsidRPr="006812C7">
        <w:rPr>
          <w:rFonts w:cs="Times New Roman"/>
          <w:bCs/>
          <w:szCs w:val="24"/>
        </w:rPr>
        <w:t xml:space="preserve">LMS Trial run: </w:t>
      </w:r>
      <w:r w:rsidR="00D01103">
        <w:rPr>
          <w:rFonts w:cs="Times New Roman"/>
          <w:bCs/>
          <w:szCs w:val="24"/>
        </w:rPr>
        <w:t>D</w:t>
      </w:r>
      <w:r w:rsidRPr="006812C7">
        <w:rPr>
          <w:rFonts w:cs="Times New Roman"/>
          <w:bCs/>
          <w:szCs w:val="24"/>
        </w:rPr>
        <w:t xml:space="preserve">ecision </w:t>
      </w:r>
      <w:r w:rsidR="00D01103">
        <w:rPr>
          <w:rFonts w:cs="Times New Roman"/>
          <w:bCs/>
          <w:szCs w:val="24"/>
        </w:rPr>
        <w:t>F</w:t>
      </w:r>
      <w:r w:rsidRPr="006812C7">
        <w:rPr>
          <w:rFonts w:cs="Times New Roman"/>
          <w:bCs/>
          <w:szCs w:val="24"/>
        </w:rPr>
        <w:t xml:space="preserve">orm </w:t>
      </w:r>
      <w:r w:rsidR="00B61BE2">
        <w:rPr>
          <w:rFonts w:cs="Times New Roman"/>
          <w:bCs/>
          <w:szCs w:val="24"/>
        </w:rPr>
        <w:t>(sheet1)</w:t>
      </w:r>
      <w:r w:rsidRPr="006812C7">
        <w:rPr>
          <w:rFonts w:cs="Times New Roman"/>
          <w:bCs/>
          <w:szCs w:val="24"/>
        </w:rPr>
        <w:tab/>
      </w:r>
      <w:r w:rsidRPr="006812C7">
        <w:rPr>
          <w:rFonts w:cs="Times New Roman"/>
          <w:bCs/>
          <w:szCs w:val="24"/>
        </w:rPr>
        <w:tab/>
      </w:r>
      <w:r w:rsidRPr="006812C7">
        <w:rPr>
          <w:rFonts w:cs="Times New Roman"/>
          <w:bCs/>
          <w:szCs w:val="24"/>
        </w:rPr>
        <w:tab/>
      </w:r>
      <w:r w:rsidRPr="006812C7">
        <w:rPr>
          <w:rFonts w:cs="Times New Roman"/>
          <w:bCs/>
          <w:szCs w:val="24"/>
        </w:rPr>
        <w:tab/>
      </w:r>
      <w:r w:rsidRPr="006812C7">
        <w:rPr>
          <w:rFonts w:cs="Times New Roman"/>
          <w:bCs/>
          <w:szCs w:val="24"/>
        </w:rPr>
        <w:tab/>
      </w:r>
      <w:r w:rsidR="004931E0">
        <w:rPr>
          <w:rFonts w:cs="Times New Roman"/>
          <w:bCs/>
          <w:szCs w:val="24"/>
        </w:rPr>
        <w:t>1</w:t>
      </w:r>
      <w:r w:rsidR="005B4C11">
        <w:rPr>
          <w:rFonts w:cs="Times New Roman"/>
          <w:bCs/>
          <w:szCs w:val="24"/>
        </w:rPr>
        <w:t>0</w:t>
      </w:r>
      <w:r w:rsidRPr="006812C7">
        <w:rPr>
          <w:rFonts w:cs="Times New Roman"/>
          <w:bCs/>
          <w:szCs w:val="24"/>
        </w:rPr>
        <w:t xml:space="preserve"> points</w:t>
      </w:r>
    </w:p>
    <w:p w14:paraId="3830A819" w14:textId="4A8E771C" w:rsidR="006812C7" w:rsidRPr="006812C7" w:rsidRDefault="006812C7" w:rsidP="009616C4">
      <w:pPr>
        <w:pStyle w:val="ListParagraph"/>
        <w:numPr>
          <w:ilvl w:val="1"/>
          <w:numId w:val="19"/>
        </w:numPr>
        <w:ind w:left="360"/>
        <w:rPr>
          <w:rFonts w:cs="Times New Roman"/>
          <w:bCs/>
          <w:szCs w:val="24"/>
        </w:rPr>
      </w:pPr>
      <w:r w:rsidRPr="006812C7">
        <w:rPr>
          <w:rFonts w:cs="Times New Roman"/>
          <w:bCs/>
          <w:szCs w:val="24"/>
        </w:rPr>
        <w:t xml:space="preserve">LMS Q1 </w:t>
      </w:r>
      <w:r w:rsidR="00185D7D">
        <w:rPr>
          <w:rFonts w:cs="Times New Roman"/>
          <w:bCs/>
          <w:szCs w:val="24"/>
        </w:rPr>
        <w:t xml:space="preserve">to </w:t>
      </w:r>
      <w:r w:rsidRPr="006812C7">
        <w:rPr>
          <w:rFonts w:cs="Times New Roman"/>
          <w:bCs/>
          <w:szCs w:val="24"/>
        </w:rPr>
        <w:t>Q</w:t>
      </w:r>
      <w:r w:rsidR="009B5180">
        <w:rPr>
          <w:rFonts w:cs="Times New Roman"/>
          <w:bCs/>
          <w:szCs w:val="24"/>
        </w:rPr>
        <w:t>2</w:t>
      </w:r>
      <w:r w:rsidRPr="006812C7">
        <w:rPr>
          <w:rFonts w:cs="Times New Roman"/>
          <w:bCs/>
          <w:szCs w:val="24"/>
        </w:rPr>
        <w:t xml:space="preserve">: </w:t>
      </w:r>
      <w:r w:rsidR="00D01103">
        <w:rPr>
          <w:rFonts w:cs="Times New Roman"/>
          <w:bCs/>
          <w:szCs w:val="24"/>
        </w:rPr>
        <w:t>D</w:t>
      </w:r>
      <w:r w:rsidRPr="006812C7">
        <w:rPr>
          <w:rFonts w:cs="Times New Roman"/>
          <w:bCs/>
          <w:szCs w:val="24"/>
        </w:rPr>
        <w:t xml:space="preserve">ecision </w:t>
      </w:r>
      <w:r w:rsidR="00D01103">
        <w:rPr>
          <w:rFonts w:cs="Times New Roman"/>
          <w:bCs/>
          <w:szCs w:val="24"/>
        </w:rPr>
        <w:t>F</w:t>
      </w:r>
      <w:r w:rsidRPr="006812C7">
        <w:rPr>
          <w:rFonts w:cs="Times New Roman"/>
          <w:bCs/>
          <w:szCs w:val="24"/>
        </w:rPr>
        <w:t xml:space="preserve">orm </w:t>
      </w:r>
      <w:r w:rsidR="00B61BE2">
        <w:rPr>
          <w:rFonts w:cs="Times New Roman"/>
          <w:bCs/>
          <w:szCs w:val="24"/>
        </w:rPr>
        <w:t>(sheet1)</w:t>
      </w:r>
      <w:r w:rsidRPr="006812C7">
        <w:rPr>
          <w:rFonts w:cs="Times New Roman"/>
          <w:bCs/>
          <w:szCs w:val="24"/>
        </w:rPr>
        <w:t>+</w:t>
      </w:r>
      <w:r w:rsidR="009B5180">
        <w:rPr>
          <w:rFonts w:cs="Times New Roman"/>
          <w:bCs/>
          <w:szCs w:val="24"/>
        </w:rPr>
        <w:t xml:space="preserve"> </w:t>
      </w:r>
      <w:r w:rsidR="00D01103">
        <w:rPr>
          <w:rFonts w:cs="Times New Roman"/>
          <w:bCs/>
          <w:szCs w:val="24"/>
        </w:rPr>
        <w:t>C</w:t>
      </w:r>
      <w:r w:rsidR="009B5180">
        <w:rPr>
          <w:rFonts w:cs="Times New Roman"/>
          <w:bCs/>
          <w:szCs w:val="24"/>
        </w:rPr>
        <w:t xml:space="preserve">ost </w:t>
      </w:r>
      <w:r w:rsidR="00D01103">
        <w:rPr>
          <w:rFonts w:cs="Times New Roman"/>
          <w:bCs/>
          <w:szCs w:val="24"/>
        </w:rPr>
        <w:t>E</w:t>
      </w:r>
      <w:r w:rsidR="009B5180">
        <w:rPr>
          <w:rFonts w:cs="Times New Roman"/>
          <w:bCs/>
          <w:szCs w:val="24"/>
        </w:rPr>
        <w:t xml:space="preserve">stimation </w:t>
      </w:r>
      <w:r w:rsidR="00B61BE2">
        <w:rPr>
          <w:rFonts w:cs="Times New Roman"/>
          <w:bCs/>
          <w:szCs w:val="24"/>
        </w:rPr>
        <w:t>(</w:t>
      </w:r>
      <w:r w:rsidR="00D01103">
        <w:rPr>
          <w:rFonts w:cs="Times New Roman"/>
          <w:bCs/>
          <w:szCs w:val="24"/>
        </w:rPr>
        <w:t>S</w:t>
      </w:r>
      <w:r w:rsidR="009B5180">
        <w:rPr>
          <w:rFonts w:cs="Times New Roman"/>
          <w:bCs/>
          <w:szCs w:val="24"/>
        </w:rPr>
        <w:t>heet</w:t>
      </w:r>
      <w:r w:rsidR="00D01103">
        <w:rPr>
          <w:rFonts w:cs="Times New Roman"/>
          <w:bCs/>
          <w:szCs w:val="24"/>
        </w:rPr>
        <w:t>2</w:t>
      </w:r>
      <w:r w:rsidR="00B61BE2">
        <w:rPr>
          <w:rFonts w:cs="Times New Roman"/>
          <w:bCs/>
          <w:szCs w:val="24"/>
        </w:rPr>
        <w:t>)</w:t>
      </w:r>
      <w:r w:rsidRPr="006812C7">
        <w:rPr>
          <w:rFonts w:cs="Times New Roman"/>
          <w:bCs/>
          <w:szCs w:val="24"/>
        </w:rPr>
        <w:tab/>
      </w:r>
      <w:r w:rsidR="004931E0">
        <w:rPr>
          <w:rFonts w:cs="Times New Roman"/>
          <w:bCs/>
          <w:szCs w:val="24"/>
        </w:rPr>
        <w:t>2</w:t>
      </w:r>
      <w:r w:rsidR="005B4C11">
        <w:rPr>
          <w:rFonts w:cs="Times New Roman"/>
          <w:bCs/>
          <w:szCs w:val="24"/>
        </w:rPr>
        <w:t>0</w:t>
      </w:r>
      <w:r w:rsidRPr="006812C7">
        <w:rPr>
          <w:rFonts w:cs="Times New Roman"/>
          <w:bCs/>
          <w:szCs w:val="24"/>
        </w:rPr>
        <w:t xml:space="preserve"> points each</w:t>
      </w:r>
      <w:r w:rsidR="009616C4">
        <w:rPr>
          <w:rFonts w:cs="Times New Roman"/>
          <w:bCs/>
          <w:szCs w:val="24"/>
        </w:rPr>
        <w:t xml:space="preserve"> (total </w:t>
      </w:r>
      <w:r w:rsidR="009B5180">
        <w:rPr>
          <w:rFonts w:cs="Times New Roman"/>
          <w:bCs/>
          <w:szCs w:val="24"/>
        </w:rPr>
        <w:t>2</w:t>
      </w:r>
      <w:r w:rsidR="009616C4">
        <w:rPr>
          <w:rFonts w:cs="Times New Roman"/>
          <w:bCs/>
          <w:szCs w:val="24"/>
        </w:rPr>
        <w:t>)</w:t>
      </w:r>
    </w:p>
    <w:p w14:paraId="46B19CE8" w14:textId="5B65CBE6" w:rsidR="006812C7" w:rsidRDefault="006812C7" w:rsidP="009616C4">
      <w:pPr>
        <w:pStyle w:val="ListParagraph"/>
        <w:numPr>
          <w:ilvl w:val="1"/>
          <w:numId w:val="19"/>
        </w:numPr>
        <w:ind w:left="360"/>
        <w:rPr>
          <w:rFonts w:cs="Times New Roman"/>
          <w:bCs/>
          <w:szCs w:val="24"/>
        </w:rPr>
      </w:pPr>
      <w:r w:rsidRPr="006812C7">
        <w:rPr>
          <w:rFonts w:cs="Times New Roman"/>
          <w:bCs/>
          <w:szCs w:val="24"/>
        </w:rPr>
        <w:t>LMS Final Report:</w:t>
      </w:r>
      <w:r w:rsidRPr="006812C7">
        <w:rPr>
          <w:rFonts w:cs="Times New Roman"/>
          <w:bCs/>
          <w:szCs w:val="24"/>
        </w:rPr>
        <w:tab/>
      </w:r>
      <w:r w:rsidRPr="006812C7">
        <w:rPr>
          <w:rFonts w:cs="Times New Roman"/>
          <w:bCs/>
          <w:szCs w:val="24"/>
        </w:rPr>
        <w:tab/>
      </w:r>
      <w:r w:rsidRPr="006812C7">
        <w:rPr>
          <w:rFonts w:cs="Times New Roman"/>
          <w:bCs/>
          <w:szCs w:val="24"/>
        </w:rPr>
        <w:tab/>
      </w:r>
      <w:r w:rsidRPr="006812C7">
        <w:rPr>
          <w:rFonts w:cs="Times New Roman"/>
          <w:bCs/>
          <w:szCs w:val="24"/>
        </w:rPr>
        <w:tab/>
      </w:r>
      <w:r w:rsidRPr="006812C7">
        <w:rPr>
          <w:rFonts w:cs="Times New Roman"/>
          <w:bCs/>
          <w:szCs w:val="24"/>
        </w:rPr>
        <w:tab/>
      </w:r>
      <w:r w:rsidR="000844A9">
        <w:rPr>
          <w:rFonts w:cs="Times New Roman"/>
          <w:bCs/>
          <w:szCs w:val="24"/>
        </w:rPr>
        <w:tab/>
      </w:r>
      <w:r w:rsidR="00B61BE2">
        <w:rPr>
          <w:rFonts w:cs="Times New Roman"/>
          <w:bCs/>
          <w:szCs w:val="24"/>
        </w:rPr>
        <w:tab/>
      </w:r>
      <w:r w:rsidR="009B5180">
        <w:rPr>
          <w:rFonts w:cs="Times New Roman"/>
          <w:bCs/>
          <w:szCs w:val="24"/>
        </w:rPr>
        <w:t>1</w:t>
      </w:r>
      <w:r w:rsidR="005B4C11">
        <w:rPr>
          <w:rFonts w:cs="Times New Roman"/>
          <w:bCs/>
          <w:szCs w:val="24"/>
        </w:rPr>
        <w:t>0</w:t>
      </w:r>
      <w:r w:rsidRPr="006812C7">
        <w:rPr>
          <w:rFonts w:cs="Times New Roman"/>
          <w:bCs/>
          <w:szCs w:val="24"/>
        </w:rPr>
        <w:t xml:space="preserve"> point</w:t>
      </w:r>
      <w:r w:rsidR="00CD14D6">
        <w:rPr>
          <w:rFonts w:cs="Times New Roman"/>
          <w:bCs/>
          <w:szCs w:val="24"/>
        </w:rPr>
        <w:t>s</w:t>
      </w:r>
    </w:p>
    <w:p w14:paraId="11D6548B" w14:textId="6B4C0C32" w:rsidR="004931E0" w:rsidRDefault="004931E0" w:rsidP="009616C4">
      <w:pPr>
        <w:pStyle w:val="ListParagraph"/>
        <w:numPr>
          <w:ilvl w:val="1"/>
          <w:numId w:val="19"/>
        </w:numPr>
        <w:ind w:left="360"/>
        <w:rPr>
          <w:rFonts w:cs="Times New Roman"/>
          <w:bCs/>
          <w:szCs w:val="24"/>
        </w:rPr>
      </w:pPr>
      <w:r>
        <w:rPr>
          <w:rFonts w:cs="Times New Roman"/>
          <w:bCs/>
          <w:szCs w:val="24"/>
        </w:rPr>
        <w:t>MS Team Member Evaluation</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sidR="00B61BE2">
        <w:rPr>
          <w:rFonts w:cs="Times New Roman"/>
          <w:bCs/>
          <w:szCs w:val="24"/>
        </w:rPr>
        <w:tab/>
      </w:r>
      <w:r>
        <w:rPr>
          <w:rFonts w:cs="Times New Roman"/>
          <w:bCs/>
          <w:szCs w:val="24"/>
        </w:rPr>
        <w:t>15 points</w:t>
      </w:r>
    </w:p>
    <w:p w14:paraId="7E81E7F1" w14:textId="5F7CCB9B" w:rsidR="006812C7" w:rsidRPr="006812C7" w:rsidRDefault="006812C7" w:rsidP="009616C4">
      <w:pPr>
        <w:pStyle w:val="ListParagraph"/>
        <w:numPr>
          <w:ilvl w:val="1"/>
          <w:numId w:val="19"/>
        </w:numPr>
        <w:ind w:left="360"/>
        <w:rPr>
          <w:rFonts w:cs="Times New Roman"/>
          <w:bCs/>
          <w:szCs w:val="24"/>
        </w:rPr>
      </w:pPr>
      <w:r w:rsidRPr="006812C7">
        <w:rPr>
          <w:rFonts w:cs="Times New Roman"/>
          <w:bCs/>
          <w:szCs w:val="24"/>
        </w:rPr>
        <w:t>Total points:</w:t>
      </w:r>
      <w:r w:rsidRPr="006812C7">
        <w:rPr>
          <w:rFonts w:cs="Times New Roman"/>
          <w:bCs/>
          <w:szCs w:val="24"/>
        </w:rPr>
        <w:tab/>
      </w:r>
      <w:r w:rsidRPr="006812C7">
        <w:rPr>
          <w:rFonts w:cs="Times New Roman"/>
          <w:bCs/>
          <w:szCs w:val="24"/>
        </w:rPr>
        <w:tab/>
      </w:r>
      <w:r w:rsidRPr="006812C7">
        <w:rPr>
          <w:rFonts w:cs="Times New Roman"/>
          <w:bCs/>
          <w:szCs w:val="24"/>
        </w:rPr>
        <w:tab/>
      </w:r>
      <w:r w:rsidRPr="006812C7">
        <w:rPr>
          <w:rFonts w:cs="Times New Roman"/>
          <w:bCs/>
          <w:szCs w:val="24"/>
        </w:rPr>
        <w:tab/>
      </w:r>
      <w:r w:rsidRPr="006812C7">
        <w:rPr>
          <w:rFonts w:cs="Times New Roman"/>
          <w:bCs/>
          <w:szCs w:val="24"/>
        </w:rPr>
        <w:tab/>
      </w:r>
      <w:r w:rsidRPr="006812C7">
        <w:rPr>
          <w:rFonts w:cs="Times New Roman"/>
          <w:bCs/>
          <w:szCs w:val="24"/>
        </w:rPr>
        <w:tab/>
      </w:r>
      <w:r w:rsidRPr="006812C7">
        <w:rPr>
          <w:rFonts w:cs="Times New Roman"/>
          <w:bCs/>
          <w:szCs w:val="24"/>
        </w:rPr>
        <w:tab/>
      </w:r>
      <w:r w:rsidR="00B61BE2">
        <w:rPr>
          <w:rFonts w:cs="Times New Roman"/>
          <w:bCs/>
          <w:szCs w:val="24"/>
        </w:rPr>
        <w:tab/>
      </w:r>
      <w:r w:rsidRPr="006812C7">
        <w:rPr>
          <w:rFonts w:cs="Times New Roman"/>
          <w:bCs/>
          <w:szCs w:val="24"/>
        </w:rPr>
        <w:t>100 points</w:t>
      </w:r>
    </w:p>
    <w:p w14:paraId="72447106" w14:textId="15293C23" w:rsidR="00FD3684" w:rsidRPr="00FD3684" w:rsidRDefault="00FD3684" w:rsidP="00266AFC">
      <w:pPr>
        <w:rPr>
          <w:rFonts w:cs="Times New Roman"/>
          <w:bCs/>
          <w:szCs w:val="24"/>
        </w:rPr>
      </w:pPr>
      <w:r w:rsidRPr="00FD3684">
        <w:rPr>
          <w:rFonts w:cs="Times New Roman"/>
          <w:bCs/>
          <w:szCs w:val="24"/>
        </w:rPr>
        <w:t xml:space="preserve">Students will be divided into </w:t>
      </w:r>
      <w:r w:rsidR="00B61BE2">
        <w:rPr>
          <w:rFonts w:cs="Times New Roman"/>
          <w:bCs/>
          <w:szCs w:val="24"/>
        </w:rPr>
        <w:t xml:space="preserve">teams </w:t>
      </w:r>
      <w:r w:rsidRPr="00FD3684">
        <w:rPr>
          <w:rFonts w:cs="Times New Roman"/>
          <w:bCs/>
          <w:szCs w:val="24"/>
        </w:rPr>
        <w:t xml:space="preserve">of </w:t>
      </w:r>
      <w:r w:rsidR="009B5180">
        <w:rPr>
          <w:rFonts w:cs="Times New Roman"/>
          <w:bCs/>
          <w:szCs w:val="24"/>
        </w:rPr>
        <w:t>2</w:t>
      </w:r>
      <w:r w:rsidR="00D01103">
        <w:rPr>
          <w:rFonts w:cs="Times New Roman"/>
          <w:bCs/>
          <w:szCs w:val="24"/>
        </w:rPr>
        <w:t>-3</w:t>
      </w:r>
      <w:r w:rsidRPr="00FD3684">
        <w:rPr>
          <w:rFonts w:cs="Times New Roman"/>
          <w:bCs/>
          <w:szCs w:val="24"/>
        </w:rPr>
        <w:t xml:space="preserve"> </w:t>
      </w:r>
      <w:r w:rsidR="00B61BE2">
        <w:rPr>
          <w:rFonts w:cs="Times New Roman"/>
          <w:bCs/>
          <w:szCs w:val="24"/>
        </w:rPr>
        <w:t>students</w:t>
      </w:r>
      <w:r w:rsidRPr="00FD3684">
        <w:rPr>
          <w:rFonts w:cs="Times New Roman"/>
          <w:bCs/>
          <w:szCs w:val="24"/>
        </w:rPr>
        <w:t xml:space="preserve">. </w:t>
      </w:r>
      <w:r w:rsidR="00606174" w:rsidRPr="00606174">
        <w:rPr>
          <w:rFonts w:cs="Times New Roman"/>
          <w:bCs/>
          <w:szCs w:val="24"/>
        </w:rPr>
        <w:t>The trial run</w:t>
      </w:r>
      <w:r w:rsidR="00D01103">
        <w:rPr>
          <w:rFonts w:cs="Times New Roman"/>
          <w:bCs/>
          <w:szCs w:val="24"/>
        </w:rPr>
        <w:t xml:space="preserve">, Q1, </w:t>
      </w:r>
      <w:r w:rsidR="00B61BE2">
        <w:rPr>
          <w:rFonts w:cs="Times New Roman"/>
          <w:bCs/>
          <w:szCs w:val="24"/>
        </w:rPr>
        <w:t xml:space="preserve">and </w:t>
      </w:r>
      <w:r w:rsidR="00D01103">
        <w:rPr>
          <w:rFonts w:cs="Times New Roman"/>
          <w:bCs/>
          <w:szCs w:val="24"/>
        </w:rPr>
        <w:t>Q2 tasks</w:t>
      </w:r>
      <w:r w:rsidR="00606174" w:rsidRPr="00606174">
        <w:rPr>
          <w:rFonts w:cs="Times New Roman"/>
          <w:bCs/>
          <w:szCs w:val="24"/>
        </w:rPr>
        <w:t xml:space="preserve"> </w:t>
      </w:r>
      <w:r w:rsidR="00D01103">
        <w:rPr>
          <w:rFonts w:cs="Times New Roman"/>
          <w:bCs/>
          <w:szCs w:val="24"/>
        </w:rPr>
        <w:t>are</w:t>
      </w:r>
      <w:r w:rsidR="00606174" w:rsidRPr="00606174">
        <w:rPr>
          <w:rFonts w:cs="Times New Roman"/>
          <w:bCs/>
          <w:szCs w:val="24"/>
        </w:rPr>
        <w:t xml:space="preserve"> group assignments.</w:t>
      </w:r>
      <w:r w:rsidRPr="00FD3684">
        <w:rPr>
          <w:rFonts w:cs="Times New Roman"/>
          <w:bCs/>
          <w:szCs w:val="24"/>
        </w:rPr>
        <w:t xml:space="preserve"> Rules and assignments will be available on Canvas. </w:t>
      </w:r>
      <w:r>
        <w:rPr>
          <w:rFonts w:cs="Times New Roman"/>
          <w:bCs/>
          <w:szCs w:val="24"/>
        </w:rPr>
        <w:t>(</w:t>
      </w:r>
      <w:r w:rsidRPr="00606174">
        <w:rPr>
          <w:rFonts w:cs="Times New Roman"/>
          <w:bCs/>
          <w:szCs w:val="24"/>
        </w:rPr>
        <w:t xml:space="preserve">If a student does not participate with the group, and they have made a reasonable effort to contact you, the student will be removed from the group and will be responsible for completing all assignments on </w:t>
      </w:r>
      <w:r w:rsidR="00B61BE2">
        <w:rPr>
          <w:rFonts w:cs="Times New Roman"/>
          <w:bCs/>
          <w:szCs w:val="24"/>
        </w:rPr>
        <w:t xml:space="preserve">their </w:t>
      </w:r>
      <w:r w:rsidRPr="00606174">
        <w:rPr>
          <w:rFonts w:cs="Times New Roman"/>
          <w:bCs/>
          <w:szCs w:val="24"/>
        </w:rPr>
        <w:t>own.)</w:t>
      </w:r>
    </w:p>
    <w:p w14:paraId="428A8D9A" w14:textId="65F5BB93" w:rsidR="00B76117" w:rsidRDefault="00B76117" w:rsidP="00266AFC">
      <w:pPr>
        <w:rPr>
          <w:rFonts w:cs="Times New Roman"/>
          <w:b/>
          <w:szCs w:val="24"/>
        </w:rPr>
      </w:pPr>
      <w:r>
        <w:rPr>
          <w:rFonts w:cs="Times New Roman"/>
          <w:b/>
          <w:szCs w:val="24"/>
        </w:rPr>
        <w:t>Final Exam</w:t>
      </w:r>
      <w:r w:rsidR="00046A6A">
        <w:rPr>
          <w:rFonts w:cs="Times New Roman"/>
          <w:b/>
          <w:szCs w:val="24"/>
        </w:rPr>
        <w:t xml:space="preserve"> (Optional)</w:t>
      </w:r>
      <w:r>
        <w:rPr>
          <w:rFonts w:cs="Times New Roman"/>
          <w:b/>
          <w:szCs w:val="24"/>
        </w:rPr>
        <w:t xml:space="preserve">: </w:t>
      </w:r>
    </w:p>
    <w:p w14:paraId="2E2F7A42" w14:textId="279B80C6" w:rsidR="00BE450A" w:rsidRDefault="00BE450A" w:rsidP="00046A6A">
      <w:pPr>
        <w:rPr>
          <w:rFonts w:cs="Times New Roman"/>
          <w:bCs/>
          <w:szCs w:val="24"/>
        </w:rPr>
      </w:pPr>
      <w:r>
        <w:rPr>
          <w:rFonts w:cs="Times New Roman"/>
          <w:bCs/>
          <w:szCs w:val="24"/>
        </w:rPr>
        <w:t xml:space="preserve">No final exam. </w:t>
      </w:r>
    </w:p>
    <w:p w14:paraId="3B73A59D" w14:textId="13A7FB48" w:rsidR="00046A6A" w:rsidRPr="003151F4" w:rsidRDefault="00046A6A" w:rsidP="00046A6A">
      <w:pPr>
        <w:rPr>
          <w:rFonts w:cs="Times New Roman"/>
          <w:bCs/>
          <w:szCs w:val="24"/>
        </w:rPr>
      </w:pPr>
      <w:r w:rsidRPr="003151F4">
        <w:rPr>
          <w:rFonts w:cs="Times New Roman"/>
          <w:bCs/>
          <w:szCs w:val="24"/>
        </w:rPr>
        <w:t>Any student caught cheating on any exam will receive a 0 on the exam (I retain the option of failing any student caught cheating on any exam – the minimum penalty for cheating is a 0 without the option to replace the grade).</w:t>
      </w:r>
    </w:p>
    <w:p w14:paraId="6AB31E17" w14:textId="1CC440BA" w:rsidR="00262795" w:rsidRDefault="008538B3">
      <w:pPr>
        <w:rPr>
          <w:rFonts w:cs="Times New Roman"/>
          <w:bCs/>
          <w:szCs w:val="24"/>
        </w:rPr>
      </w:pPr>
      <w:r>
        <w:rPr>
          <w:rFonts w:cs="Times New Roman"/>
          <w:b/>
          <w:szCs w:val="24"/>
        </w:rPr>
        <w:t>Extra credit</w:t>
      </w:r>
      <w:r w:rsidR="00CD14D6">
        <w:rPr>
          <w:rFonts w:cs="Times New Roman"/>
          <w:b/>
          <w:szCs w:val="24"/>
        </w:rPr>
        <w:t>s</w:t>
      </w:r>
      <w:r>
        <w:rPr>
          <w:rFonts w:cs="Times New Roman"/>
          <w:b/>
          <w:szCs w:val="24"/>
        </w:rPr>
        <w:t xml:space="preserve">: </w:t>
      </w:r>
      <w:r w:rsidRPr="008538B3">
        <w:rPr>
          <w:rFonts w:cs="Times New Roman"/>
          <w:bCs/>
          <w:szCs w:val="24"/>
        </w:rPr>
        <w:t xml:space="preserve">There will be extra points available. </w:t>
      </w:r>
    </w:p>
    <w:p w14:paraId="1D768892" w14:textId="67620415" w:rsidR="009E726F" w:rsidRDefault="009E726F">
      <w:pPr>
        <w:rPr>
          <w:rFonts w:cs="Times New Roman"/>
          <w:bCs/>
          <w:szCs w:val="24"/>
        </w:rPr>
      </w:pPr>
      <w:r>
        <w:rPr>
          <w:rFonts w:cs="Times New Roman"/>
          <w:bCs/>
          <w:szCs w:val="24"/>
        </w:rPr>
        <w:br w:type="page"/>
      </w:r>
    </w:p>
    <w:p w14:paraId="1C90A98A" w14:textId="253DC4A9" w:rsidR="00AC77A8" w:rsidRPr="00AC77A8" w:rsidRDefault="00AC77A8" w:rsidP="00AC77A8">
      <w:pPr>
        <w:pStyle w:val="Heading1"/>
        <w:rPr>
          <w:b/>
          <w:bCs/>
        </w:rPr>
      </w:pPr>
      <w:r w:rsidRPr="00AC77A8">
        <w:rPr>
          <w:b/>
          <w:bCs/>
        </w:rPr>
        <w:lastRenderedPageBreak/>
        <w:t>Weekly Schedule</w:t>
      </w:r>
      <w:r w:rsidR="00B84E77">
        <w:rPr>
          <w:b/>
          <w:bCs/>
        </w:rPr>
        <w:t xml:space="preserve"> (For the summer semester, I recomm</w:t>
      </w:r>
      <w:r w:rsidR="00803883">
        <w:rPr>
          <w:b/>
          <w:bCs/>
        </w:rPr>
        <w:t>end</w:t>
      </w:r>
      <w:r w:rsidR="00B84E77">
        <w:rPr>
          <w:b/>
          <w:bCs/>
        </w:rPr>
        <w:t xml:space="preserve"> the number of days to cover each lecture)</w:t>
      </w:r>
      <w:r w:rsidRPr="00AC77A8">
        <w:rPr>
          <w:b/>
          <w:bCs/>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
        <w:gridCol w:w="850"/>
        <w:gridCol w:w="5587"/>
        <w:gridCol w:w="2263"/>
      </w:tblGrid>
      <w:tr w:rsidR="00A21BFB" w:rsidRPr="004D14F7" w14:paraId="32A92919" w14:textId="77777777" w:rsidTr="00B91266">
        <w:trPr>
          <w:trHeight w:val="315"/>
        </w:trPr>
        <w:tc>
          <w:tcPr>
            <w:tcW w:w="0" w:type="auto"/>
            <w:tcMar>
              <w:top w:w="30" w:type="dxa"/>
              <w:left w:w="45" w:type="dxa"/>
              <w:bottom w:w="30" w:type="dxa"/>
              <w:right w:w="45" w:type="dxa"/>
            </w:tcMar>
            <w:vAlign w:val="center"/>
            <w:hideMark/>
          </w:tcPr>
          <w:p w14:paraId="3B8B65C7" w14:textId="34FBE636" w:rsidR="00AC77A8" w:rsidRPr="004D14F7" w:rsidRDefault="00A21BFB" w:rsidP="00467B39">
            <w:pPr>
              <w:spacing w:after="0" w:line="240" w:lineRule="auto"/>
              <w:rPr>
                <w:rFonts w:eastAsia="Times New Roman" w:cs="Times New Roman"/>
                <w:szCs w:val="24"/>
              </w:rPr>
            </w:pPr>
            <w:r>
              <w:rPr>
                <w:rFonts w:eastAsia="Times New Roman" w:cs="Times New Roman"/>
                <w:szCs w:val="24"/>
              </w:rPr>
              <w:t xml:space="preserve">Week </w:t>
            </w:r>
          </w:p>
        </w:tc>
        <w:tc>
          <w:tcPr>
            <w:tcW w:w="0" w:type="auto"/>
            <w:tcMar>
              <w:top w:w="30" w:type="dxa"/>
              <w:left w:w="45" w:type="dxa"/>
              <w:bottom w:w="30" w:type="dxa"/>
              <w:right w:w="45" w:type="dxa"/>
            </w:tcMar>
            <w:vAlign w:val="center"/>
            <w:hideMark/>
          </w:tcPr>
          <w:p w14:paraId="6DCC49F3" w14:textId="77777777" w:rsidR="00AC77A8" w:rsidRPr="004D14F7" w:rsidRDefault="00AC77A8" w:rsidP="00467B39">
            <w:pPr>
              <w:spacing w:after="0" w:line="240" w:lineRule="auto"/>
              <w:rPr>
                <w:rFonts w:eastAsia="Times New Roman" w:cs="Times New Roman"/>
                <w:szCs w:val="24"/>
              </w:rPr>
            </w:pPr>
            <w:r w:rsidRPr="004D14F7">
              <w:rPr>
                <w:rFonts w:eastAsia="Times New Roman" w:cs="Times New Roman"/>
                <w:szCs w:val="24"/>
              </w:rPr>
              <w:t>Chapter</w:t>
            </w:r>
          </w:p>
        </w:tc>
        <w:tc>
          <w:tcPr>
            <w:tcW w:w="0" w:type="auto"/>
            <w:tcMar>
              <w:top w:w="30" w:type="dxa"/>
              <w:left w:w="45" w:type="dxa"/>
              <w:bottom w:w="30" w:type="dxa"/>
              <w:right w:w="45" w:type="dxa"/>
            </w:tcMar>
            <w:vAlign w:val="center"/>
            <w:hideMark/>
          </w:tcPr>
          <w:p w14:paraId="513DD421" w14:textId="77777777" w:rsidR="00AC77A8" w:rsidRPr="004D14F7" w:rsidRDefault="00AC77A8" w:rsidP="00467B39">
            <w:pPr>
              <w:spacing w:after="0" w:line="240" w:lineRule="auto"/>
              <w:rPr>
                <w:rFonts w:eastAsia="Times New Roman" w:cs="Times New Roman"/>
                <w:szCs w:val="24"/>
              </w:rPr>
            </w:pPr>
            <w:r w:rsidRPr="004D14F7">
              <w:rPr>
                <w:rFonts w:eastAsia="Times New Roman" w:cs="Times New Roman"/>
                <w:szCs w:val="24"/>
              </w:rPr>
              <w:t>Topic</w:t>
            </w:r>
          </w:p>
        </w:tc>
        <w:tc>
          <w:tcPr>
            <w:tcW w:w="0" w:type="auto"/>
            <w:tcMar>
              <w:top w:w="30" w:type="dxa"/>
              <w:left w:w="45" w:type="dxa"/>
              <w:bottom w:w="30" w:type="dxa"/>
              <w:right w:w="45" w:type="dxa"/>
            </w:tcMar>
            <w:vAlign w:val="center"/>
            <w:hideMark/>
          </w:tcPr>
          <w:p w14:paraId="4BFFE2B5" w14:textId="259D58D5" w:rsidR="00AC77A8" w:rsidRPr="004D14F7" w:rsidRDefault="00AC328E" w:rsidP="00467B39">
            <w:pPr>
              <w:spacing w:after="0" w:line="240" w:lineRule="auto"/>
              <w:rPr>
                <w:rFonts w:eastAsia="Times New Roman" w:cs="Times New Roman"/>
                <w:szCs w:val="24"/>
              </w:rPr>
            </w:pPr>
            <w:r>
              <w:rPr>
                <w:rFonts w:eastAsia="Times New Roman" w:cs="Times New Roman"/>
                <w:szCs w:val="24"/>
              </w:rPr>
              <w:t>Deadlines</w:t>
            </w:r>
          </w:p>
        </w:tc>
      </w:tr>
      <w:tr w:rsidR="00A21BFB" w:rsidRPr="004D14F7" w14:paraId="13835D00" w14:textId="77777777" w:rsidTr="00B91266">
        <w:trPr>
          <w:trHeight w:val="315"/>
        </w:trPr>
        <w:tc>
          <w:tcPr>
            <w:tcW w:w="0" w:type="auto"/>
            <w:tcMar>
              <w:top w:w="30" w:type="dxa"/>
              <w:left w:w="45" w:type="dxa"/>
              <w:bottom w:w="30" w:type="dxa"/>
              <w:right w:w="45" w:type="dxa"/>
            </w:tcMar>
            <w:vAlign w:val="center"/>
          </w:tcPr>
          <w:p w14:paraId="1668E238" w14:textId="0EBC8735" w:rsidR="006B708D" w:rsidRPr="004D14F7" w:rsidRDefault="009B5180" w:rsidP="00467B39">
            <w:pPr>
              <w:spacing w:after="0" w:line="240" w:lineRule="auto"/>
              <w:jc w:val="right"/>
              <w:rPr>
                <w:rFonts w:eastAsia="Times New Roman" w:cs="Times New Roman"/>
                <w:szCs w:val="24"/>
              </w:rPr>
            </w:pPr>
            <w:r>
              <w:rPr>
                <w:rFonts w:eastAsia="Times New Roman" w:cs="Times New Roman"/>
                <w:szCs w:val="24"/>
              </w:rPr>
              <w:t>1</w:t>
            </w:r>
          </w:p>
        </w:tc>
        <w:tc>
          <w:tcPr>
            <w:tcW w:w="0" w:type="auto"/>
            <w:tcMar>
              <w:top w:w="30" w:type="dxa"/>
              <w:left w:w="45" w:type="dxa"/>
              <w:bottom w:w="30" w:type="dxa"/>
              <w:right w:w="45" w:type="dxa"/>
            </w:tcMar>
            <w:vAlign w:val="center"/>
          </w:tcPr>
          <w:p w14:paraId="50BB2EF9" w14:textId="77777777" w:rsidR="006B708D" w:rsidRDefault="006B708D" w:rsidP="00467B39">
            <w:pPr>
              <w:spacing w:after="0" w:line="240" w:lineRule="auto"/>
              <w:jc w:val="right"/>
              <w:rPr>
                <w:rFonts w:eastAsia="Times New Roman" w:cs="Times New Roman"/>
                <w:szCs w:val="24"/>
              </w:rPr>
            </w:pPr>
          </w:p>
        </w:tc>
        <w:tc>
          <w:tcPr>
            <w:tcW w:w="0" w:type="auto"/>
            <w:tcMar>
              <w:top w:w="30" w:type="dxa"/>
              <w:left w:w="45" w:type="dxa"/>
              <w:bottom w:w="30" w:type="dxa"/>
              <w:right w:w="45" w:type="dxa"/>
            </w:tcMar>
            <w:vAlign w:val="center"/>
          </w:tcPr>
          <w:p w14:paraId="3805DBE0" w14:textId="1D321914" w:rsidR="006B708D" w:rsidRDefault="00A21BFB" w:rsidP="00467B39">
            <w:pPr>
              <w:spacing w:after="0" w:line="240" w:lineRule="auto"/>
              <w:rPr>
                <w:rFonts w:eastAsia="Times New Roman" w:cs="Times New Roman"/>
                <w:szCs w:val="24"/>
              </w:rPr>
            </w:pPr>
            <w:r>
              <w:rPr>
                <w:rFonts w:eastAsia="Times New Roman" w:cs="Times New Roman"/>
                <w:szCs w:val="24"/>
              </w:rPr>
              <w:t xml:space="preserve">Lesson 0: </w:t>
            </w:r>
            <w:r w:rsidR="006B708D">
              <w:rPr>
                <w:rFonts w:eastAsia="Times New Roman" w:cs="Times New Roman"/>
                <w:szCs w:val="24"/>
              </w:rPr>
              <w:t>Get Started</w:t>
            </w:r>
            <w:r w:rsidR="00CD14D6">
              <w:rPr>
                <w:rFonts w:eastAsia="Times New Roman" w:cs="Times New Roman"/>
                <w:szCs w:val="24"/>
              </w:rPr>
              <w:t xml:space="preserve"> (1</w:t>
            </w:r>
            <w:r w:rsidR="00CD14D6" w:rsidRPr="00CD14D6">
              <w:rPr>
                <w:rFonts w:eastAsia="Times New Roman" w:cs="Times New Roman"/>
                <w:szCs w:val="24"/>
                <w:vertAlign w:val="superscript"/>
              </w:rPr>
              <w:t>st</w:t>
            </w:r>
            <w:r w:rsidR="00CD14D6">
              <w:rPr>
                <w:rFonts w:eastAsia="Times New Roman" w:cs="Times New Roman"/>
                <w:szCs w:val="24"/>
              </w:rPr>
              <w:t xml:space="preserve"> day of class)</w:t>
            </w:r>
          </w:p>
        </w:tc>
        <w:tc>
          <w:tcPr>
            <w:tcW w:w="0" w:type="auto"/>
            <w:tcMar>
              <w:top w:w="30" w:type="dxa"/>
              <w:left w:w="45" w:type="dxa"/>
              <w:bottom w:w="30" w:type="dxa"/>
              <w:right w:w="45" w:type="dxa"/>
            </w:tcMar>
            <w:vAlign w:val="center"/>
          </w:tcPr>
          <w:p w14:paraId="53D0FCE9" w14:textId="77777777" w:rsidR="006B708D" w:rsidRPr="004D14F7" w:rsidRDefault="006B708D" w:rsidP="00467B39">
            <w:pPr>
              <w:spacing w:after="0" w:line="240" w:lineRule="auto"/>
              <w:rPr>
                <w:rFonts w:eastAsia="Times New Roman" w:cs="Times New Roman"/>
                <w:szCs w:val="24"/>
              </w:rPr>
            </w:pPr>
          </w:p>
        </w:tc>
      </w:tr>
      <w:tr w:rsidR="00FA1E3C" w:rsidRPr="004D14F7" w14:paraId="023BBAE0" w14:textId="77777777" w:rsidTr="00E87D45">
        <w:trPr>
          <w:trHeight w:val="315"/>
        </w:trPr>
        <w:tc>
          <w:tcPr>
            <w:tcW w:w="0" w:type="auto"/>
            <w:gridSpan w:val="4"/>
            <w:tcMar>
              <w:top w:w="30" w:type="dxa"/>
              <w:left w:w="45" w:type="dxa"/>
              <w:bottom w:w="30" w:type="dxa"/>
              <w:right w:w="45" w:type="dxa"/>
            </w:tcMar>
            <w:vAlign w:val="center"/>
          </w:tcPr>
          <w:p w14:paraId="7090E8B1" w14:textId="2852C3A3" w:rsidR="00FA1E3C" w:rsidRPr="004D14F7" w:rsidRDefault="00FA1E3C" w:rsidP="00467B39">
            <w:pPr>
              <w:spacing w:after="0" w:line="240" w:lineRule="auto"/>
              <w:rPr>
                <w:rFonts w:eastAsia="Times New Roman" w:cs="Times New Roman"/>
                <w:szCs w:val="24"/>
              </w:rPr>
            </w:pPr>
            <w:r>
              <w:rPr>
                <w:rFonts w:eastAsia="Times New Roman" w:cs="Times New Roman"/>
                <w:szCs w:val="24"/>
              </w:rPr>
              <w:t>Module 1 and 2 (Managerial Roles and Environment)</w:t>
            </w:r>
          </w:p>
        </w:tc>
      </w:tr>
      <w:tr w:rsidR="00A21BFB" w:rsidRPr="004D14F7" w14:paraId="237DF87D" w14:textId="77777777" w:rsidTr="00B91266">
        <w:trPr>
          <w:trHeight w:val="315"/>
        </w:trPr>
        <w:tc>
          <w:tcPr>
            <w:tcW w:w="0" w:type="auto"/>
            <w:tcMar>
              <w:top w:w="30" w:type="dxa"/>
              <w:left w:w="45" w:type="dxa"/>
              <w:bottom w:w="30" w:type="dxa"/>
              <w:right w:w="45" w:type="dxa"/>
            </w:tcMar>
            <w:vAlign w:val="center"/>
            <w:hideMark/>
          </w:tcPr>
          <w:p w14:paraId="487CDE7E" w14:textId="621C2EB8" w:rsidR="00AC77A8" w:rsidRPr="004D14F7" w:rsidRDefault="00CD14D6" w:rsidP="00B91266">
            <w:pPr>
              <w:spacing w:after="0" w:line="240" w:lineRule="auto"/>
              <w:jc w:val="right"/>
              <w:rPr>
                <w:rFonts w:eastAsia="Times New Roman" w:cs="Times New Roman"/>
                <w:szCs w:val="24"/>
              </w:rPr>
            </w:pPr>
            <w:r>
              <w:rPr>
                <w:rFonts w:eastAsia="Times New Roman" w:cs="Times New Roman"/>
                <w:szCs w:val="24"/>
              </w:rPr>
              <w:t>1</w:t>
            </w:r>
          </w:p>
        </w:tc>
        <w:tc>
          <w:tcPr>
            <w:tcW w:w="0" w:type="auto"/>
            <w:tcMar>
              <w:top w:w="30" w:type="dxa"/>
              <w:left w:w="45" w:type="dxa"/>
              <w:bottom w:w="30" w:type="dxa"/>
              <w:right w:w="45" w:type="dxa"/>
            </w:tcMar>
            <w:vAlign w:val="center"/>
          </w:tcPr>
          <w:p w14:paraId="79706DAD" w14:textId="77777777" w:rsidR="00AC77A8" w:rsidRPr="004D14F7" w:rsidRDefault="00AC77A8" w:rsidP="00467B39">
            <w:pPr>
              <w:spacing w:after="0" w:line="240" w:lineRule="auto"/>
              <w:jc w:val="right"/>
              <w:rPr>
                <w:rFonts w:eastAsia="Times New Roman" w:cs="Times New Roman"/>
                <w:szCs w:val="24"/>
              </w:rPr>
            </w:pPr>
            <w:r>
              <w:rPr>
                <w:rFonts w:eastAsia="Times New Roman" w:cs="Times New Roman"/>
                <w:szCs w:val="24"/>
              </w:rPr>
              <w:t>1,2</w:t>
            </w:r>
          </w:p>
        </w:tc>
        <w:tc>
          <w:tcPr>
            <w:tcW w:w="0" w:type="auto"/>
            <w:tcMar>
              <w:top w:w="30" w:type="dxa"/>
              <w:left w:w="45" w:type="dxa"/>
              <w:bottom w:w="30" w:type="dxa"/>
              <w:right w:w="45" w:type="dxa"/>
            </w:tcMar>
            <w:vAlign w:val="center"/>
          </w:tcPr>
          <w:p w14:paraId="18F3BE47" w14:textId="77777777" w:rsidR="00A21BFB" w:rsidRDefault="00A21BFB" w:rsidP="00467B39">
            <w:pPr>
              <w:spacing w:after="0" w:line="240" w:lineRule="auto"/>
              <w:rPr>
                <w:rFonts w:eastAsia="Times New Roman" w:cs="Times New Roman"/>
                <w:szCs w:val="24"/>
              </w:rPr>
            </w:pPr>
            <w:r>
              <w:rPr>
                <w:rFonts w:eastAsia="Times New Roman" w:cs="Times New Roman"/>
                <w:szCs w:val="24"/>
              </w:rPr>
              <w:t xml:space="preserve">Lesson 1: </w:t>
            </w:r>
            <w:r w:rsidR="00AC77A8">
              <w:rPr>
                <w:rFonts w:eastAsia="Times New Roman" w:cs="Times New Roman"/>
                <w:szCs w:val="24"/>
              </w:rPr>
              <w:t xml:space="preserve">Introduction to Agribusiness </w:t>
            </w:r>
          </w:p>
          <w:p w14:paraId="42A7EBA2" w14:textId="5A3AF01B" w:rsidR="00AC77A8" w:rsidRDefault="00A21BFB" w:rsidP="00467B39">
            <w:pPr>
              <w:spacing w:after="0" w:line="240" w:lineRule="auto"/>
              <w:rPr>
                <w:rFonts w:eastAsia="Times New Roman" w:cs="Times New Roman"/>
                <w:szCs w:val="24"/>
              </w:rPr>
            </w:pPr>
            <w:r>
              <w:rPr>
                <w:rFonts w:eastAsia="Times New Roman" w:cs="Times New Roman"/>
                <w:szCs w:val="24"/>
              </w:rPr>
              <w:t xml:space="preserve">Lesson 2: </w:t>
            </w:r>
            <w:r w:rsidR="00AC77A8">
              <w:rPr>
                <w:rFonts w:eastAsia="Times New Roman" w:cs="Times New Roman"/>
                <w:szCs w:val="24"/>
              </w:rPr>
              <w:t>Management</w:t>
            </w:r>
          </w:p>
          <w:p w14:paraId="692C77E3" w14:textId="3463210C" w:rsidR="00CD14D6" w:rsidRPr="004D14F7" w:rsidRDefault="00CD14D6" w:rsidP="00467B39">
            <w:pPr>
              <w:spacing w:after="0" w:line="240" w:lineRule="auto"/>
              <w:rPr>
                <w:rFonts w:eastAsia="Times New Roman" w:cs="Times New Roman"/>
                <w:szCs w:val="24"/>
              </w:rPr>
            </w:pPr>
            <w:r w:rsidRPr="00B94758">
              <w:rPr>
                <w:rFonts w:eastAsia="Times New Roman" w:cs="Times New Roman"/>
                <w:b/>
                <w:bCs/>
                <w:szCs w:val="24"/>
              </w:rPr>
              <w:t>Landscape Management Simulation (LMS) Project</w:t>
            </w:r>
            <w:r>
              <w:rPr>
                <w:rFonts w:eastAsia="Times New Roman" w:cs="Times New Roman"/>
                <w:b/>
                <w:bCs/>
                <w:szCs w:val="24"/>
              </w:rPr>
              <w:t xml:space="preserve"> </w:t>
            </w:r>
            <w:r w:rsidR="00276E87">
              <w:rPr>
                <w:rFonts w:eastAsia="Times New Roman" w:cs="Times New Roman"/>
                <w:b/>
                <w:bCs/>
                <w:szCs w:val="24"/>
              </w:rPr>
              <w:t>kickoff</w:t>
            </w:r>
          </w:p>
        </w:tc>
        <w:tc>
          <w:tcPr>
            <w:tcW w:w="0" w:type="auto"/>
            <w:tcMar>
              <w:top w:w="30" w:type="dxa"/>
              <w:left w:w="45" w:type="dxa"/>
              <w:bottom w:w="30" w:type="dxa"/>
              <w:right w:w="45" w:type="dxa"/>
            </w:tcMar>
            <w:vAlign w:val="center"/>
            <w:hideMark/>
          </w:tcPr>
          <w:p w14:paraId="6A002AFC" w14:textId="442539EA" w:rsidR="00AC77A8" w:rsidRPr="004D14F7" w:rsidRDefault="00CD14D6" w:rsidP="00467B39">
            <w:pPr>
              <w:spacing w:after="0" w:line="240" w:lineRule="auto"/>
              <w:rPr>
                <w:rFonts w:eastAsia="Times New Roman" w:cs="Times New Roman"/>
                <w:szCs w:val="24"/>
              </w:rPr>
            </w:pPr>
            <w:r>
              <w:rPr>
                <w:rFonts w:eastAsia="Times New Roman" w:cs="Times New Roman"/>
                <w:szCs w:val="24"/>
              </w:rPr>
              <w:t>LMS kickoff</w:t>
            </w:r>
          </w:p>
        </w:tc>
      </w:tr>
      <w:tr w:rsidR="00A21BFB" w:rsidRPr="004D14F7" w14:paraId="5F0C0577" w14:textId="77777777" w:rsidTr="00B91266">
        <w:trPr>
          <w:trHeight w:val="315"/>
        </w:trPr>
        <w:tc>
          <w:tcPr>
            <w:tcW w:w="0" w:type="auto"/>
            <w:tcMar>
              <w:top w:w="30" w:type="dxa"/>
              <w:left w:w="45" w:type="dxa"/>
              <w:bottom w:w="30" w:type="dxa"/>
              <w:right w:w="45" w:type="dxa"/>
            </w:tcMar>
            <w:vAlign w:val="center"/>
            <w:hideMark/>
          </w:tcPr>
          <w:p w14:paraId="32B29F50" w14:textId="408787B0" w:rsidR="00AC77A8" w:rsidRPr="004D14F7" w:rsidRDefault="009B5180" w:rsidP="00467B39">
            <w:pPr>
              <w:spacing w:after="0" w:line="240" w:lineRule="auto"/>
              <w:jc w:val="right"/>
              <w:rPr>
                <w:rFonts w:eastAsia="Times New Roman" w:cs="Times New Roman"/>
                <w:szCs w:val="24"/>
              </w:rPr>
            </w:pPr>
            <w:r>
              <w:rPr>
                <w:rFonts w:eastAsia="Times New Roman" w:cs="Times New Roman"/>
                <w:szCs w:val="24"/>
              </w:rPr>
              <w:t>1</w:t>
            </w:r>
          </w:p>
        </w:tc>
        <w:tc>
          <w:tcPr>
            <w:tcW w:w="0" w:type="auto"/>
            <w:tcMar>
              <w:top w:w="30" w:type="dxa"/>
              <w:left w:w="45" w:type="dxa"/>
              <w:bottom w:w="30" w:type="dxa"/>
              <w:right w:w="45" w:type="dxa"/>
            </w:tcMar>
            <w:vAlign w:val="center"/>
          </w:tcPr>
          <w:p w14:paraId="099699FB" w14:textId="77777777" w:rsidR="00AC77A8" w:rsidRPr="004D14F7" w:rsidRDefault="00AC77A8" w:rsidP="00467B39">
            <w:pPr>
              <w:spacing w:after="0" w:line="240" w:lineRule="auto"/>
              <w:jc w:val="right"/>
              <w:rPr>
                <w:rFonts w:eastAsia="Times New Roman" w:cs="Times New Roman"/>
                <w:szCs w:val="24"/>
              </w:rPr>
            </w:pPr>
            <w:r>
              <w:rPr>
                <w:rFonts w:eastAsia="Times New Roman" w:cs="Times New Roman"/>
                <w:szCs w:val="24"/>
              </w:rPr>
              <w:t>3,11</w:t>
            </w:r>
          </w:p>
        </w:tc>
        <w:tc>
          <w:tcPr>
            <w:tcW w:w="0" w:type="auto"/>
            <w:tcMar>
              <w:top w:w="30" w:type="dxa"/>
              <w:left w:w="45" w:type="dxa"/>
              <w:bottom w:w="30" w:type="dxa"/>
              <w:right w:w="45" w:type="dxa"/>
            </w:tcMar>
            <w:vAlign w:val="center"/>
          </w:tcPr>
          <w:p w14:paraId="6A1CE403" w14:textId="3E8C5FBF" w:rsidR="00B84E77" w:rsidRDefault="00A21BFB" w:rsidP="00467B39">
            <w:pPr>
              <w:spacing w:after="0" w:line="240" w:lineRule="auto"/>
              <w:rPr>
                <w:rFonts w:eastAsia="Times New Roman" w:cs="Times New Roman"/>
                <w:szCs w:val="24"/>
              </w:rPr>
            </w:pPr>
            <w:r>
              <w:rPr>
                <w:rFonts w:eastAsia="Times New Roman" w:cs="Times New Roman"/>
                <w:szCs w:val="24"/>
              </w:rPr>
              <w:t xml:space="preserve">Lesson 3: </w:t>
            </w:r>
            <w:r w:rsidR="00AC77A8">
              <w:rPr>
                <w:rFonts w:eastAsia="Times New Roman" w:cs="Times New Roman"/>
                <w:szCs w:val="24"/>
              </w:rPr>
              <w:t>Managerial Roles and Skills</w:t>
            </w:r>
            <w:r w:rsidR="00B84E77">
              <w:rPr>
                <w:rFonts w:eastAsia="Times New Roman" w:cs="Times New Roman"/>
                <w:szCs w:val="24"/>
              </w:rPr>
              <w:t xml:space="preserve"> </w:t>
            </w:r>
          </w:p>
          <w:p w14:paraId="719DE475" w14:textId="0CD8EC87" w:rsidR="00AC77A8" w:rsidRPr="004D14F7" w:rsidRDefault="00B84E77" w:rsidP="00467B39">
            <w:pPr>
              <w:spacing w:after="0" w:line="240" w:lineRule="auto"/>
              <w:rPr>
                <w:rFonts w:eastAsia="Times New Roman" w:cs="Times New Roman"/>
                <w:szCs w:val="24"/>
              </w:rPr>
            </w:pPr>
            <w:r>
              <w:rPr>
                <w:rFonts w:eastAsia="Times New Roman" w:cs="Times New Roman"/>
                <w:szCs w:val="24"/>
              </w:rPr>
              <w:t xml:space="preserve">                 </w:t>
            </w:r>
            <w:r w:rsidR="00AC77A8">
              <w:rPr>
                <w:rFonts w:eastAsia="Times New Roman" w:cs="Times New Roman"/>
                <w:szCs w:val="24"/>
              </w:rPr>
              <w:t>Problem</w:t>
            </w:r>
            <w:r>
              <w:rPr>
                <w:rFonts w:eastAsia="Times New Roman" w:cs="Times New Roman"/>
                <w:szCs w:val="24"/>
              </w:rPr>
              <w:t>-</w:t>
            </w:r>
            <w:r w:rsidR="00AC77A8">
              <w:rPr>
                <w:rFonts w:eastAsia="Times New Roman" w:cs="Times New Roman"/>
                <w:szCs w:val="24"/>
              </w:rPr>
              <w:t>Solving and Decision</w:t>
            </w:r>
            <w:r>
              <w:rPr>
                <w:rFonts w:eastAsia="Times New Roman" w:cs="Times New Roman"/>
                <w:szCs w:val="24"/>
              </w:rPr>
              <w:t>-</w:t>
            </w:r>
            <w:r w:rsidR="00AC77A8">
              <w:rPr>
                <w:rFonts w:eastAsia="Times New Roman" w:cs="Times New Roman"/>
                <w:szCs w:val="24"/>
              </w:rPr>
              <w:t>Making</w:t>
            </w:r>
            <w:r>
              <w:rPr>
                <w:rFonts w:eastAsia="Times New Roman" w:cs="Times New Roman"/>
                <w:szCs w:val="24"/>
              </w:rPr>
              <w:t xml:space="preserve"> </w:t>
            </w:r>
          </w:p>
        </w:tc>
        <w:tc>
          <w:tcPr>
            <w:tcW w:w="0" w:type="auto"/>
            <w:tcMar>
              <w:top w:w="30" w:type="dxa"/>
              <w:left w:w="45" w:type="dxa"/>
              <w:bottom w:w="30" w:type="dxa"/>
              <w:right w:w="45" w:type="dxa"/>
            </w:tcMar>
            <w:vAlign w:val="center"/>
          </w:tcPr>
          <w:p w14:paraId="51525823" w14:textId="77777777" w:rsidR="00AC77A8" w:rsidRPr="004D14F7" w:rsidRDefault="00AC77A8" w:rsidP="00467B39">
            <w:pPr>
              <w:spacing w:after="0" w:line="240" w:lineRule="auto"/>
              <w:rPr>
                <w:rFonts w:eastAsia="Times New Roman" w:cs="Times New Roman"/>
                <w:szCs w:val="24"/>
              </w:rPr>
            </w:pPr>
          </w:p>
        </w:tc>
      </w:tr>
      <w:tr w:rsidR="00A21BFB" w:rsidRPr="004D14F7" w14:paraId="195B4C35" w14:textId="77777777" w:rsidTr="00B91266">
        <w:trPr>
          <w:trHeight w:val="315"/>
        </w:trPr>
        <w:tc>
          <w:tcPr>
            <w:tcW w:w="0" w:type="auto"/>
            <w:tcMar>
              <w:top w:w="30" w:type="dxa"/>
              <w:left w:w="45" w:type="dxa"/>
              <w:bottom w:w="30" w:type="dxa"/>
              <w:right w:w="45" w:type="dxa"/>
            </w:tcMar>
            <w:vAlign w:val="center"/>
            <w:hideMark/>
          </w:tcPr>
          <w:p w14:paraId="6B3A7C65" w14:textId="173BE275" w:rsidR="00AC77A8" w:rsidRPr="004D14F7" w:rsidRDefault="009B5180" w:rsidP="00467B39">
            <w:pPr>
              <w:spacing w:after="0" w:line="240" w:lineRule="auto"/>
              <w:jc w:val="right"/>
              <w:rPr>
                <w:rFonts w:eastAsia="Times New Roman" w:cs="Times New Roman"/>
                <w:szCs w:val="24"/>
              </w:rPr>
            </w:pPr>
            <w:r>
              <w:rPr>
                <w:rFonts w:eastAsia="Times New Roman" w:cs="Times New Roman"/>
                <w:szCs w:val="24"/>
              </w:rPr>
              <w:t>2</w:t>
            </w:r>
          </w:p>
        </w:tc>
        <w:tc>
          <w:tcPr>
            <w:tcW w:w="0" w:type="auto"/>
            <w:tcMar>
              <w:top w:w="30" w:type="dxa"/>
              <w:left w:w="45" w:type="dxa"/>
              <w:bottom w:w="30" w:type="dxa"/>
              <w:right w:w="45" w:type="dxa"/>
            </w:tcMar>
            <w:vAlign w:val="center"/>
          </w:tcPr>
          <w:p w14:paraId="3DC32A8C" w14:textId="5617656F" w:rsidR="00AC77A8" w:rsidRPr="004D14F7" w:rsidRDefault="007F4713" w:rsidP="00467B39">
            <w:pPr>
              <w:spacing w:after="0" w:line="240" w:lineRule="auto"/>
              <w:jc w:val="right"/>
              <w:rPr>
                <w:rFonts w:eastAsia="Times New Roman" w:cs="Times New Roman"/>
                <w:szCs w:val="24"/>
              </w:rPr>
            </w:pPr>
            <w:r>
              <w:rPr>
                <w:rFonts w:eastAsia="Times New Roman" w:cs="Times New Roman"/>
                <w:szCs w:val="24"/>
              </w:rPr>
              <w:t>4</w:t>
            </w:r>
          </w:p>
        </w:tc>
        <w:tc>
          <w:tcPr>
            <w:tcW w:w="0" w:type="auto"/>
            <w:tcMar>
              <w:top w:w="30" w:type="dxa"/>
              <w:left w:w="45" w:type="dxa"/>
              <w:bottom w:w="30" w:type="dxa"/>
              <w:right w:w="45" w:type="dxa"/>
            </w:tcMar>
            <w:vAlign w:val="center"/>
          </w:tcPr>
          <w:p w14:paraId="0167F36D" w14:textId="4E156637" w:rsidR="00AC77A8" w:rsidRDefault="00A21BFB" w:rsidP="00467B39">
            <w:pPr>
              <w:spacing w:after="0" w:line="240" w:lineRule="auto"/>
              <w:rPr>
                <w:rFonts w:eastAsia="Times New Roman" w:cs="Times New Roman"/>
                <w:szCs w:val="24"/>
              </w:rPr>
            </w:pPr>
            <w:r>
              <w:rPr>
                <w:rFonts w:eastAsia="Times New Roman" w:cs="Times New Roman"/>
                <w:szCs w:val="24"/>
              </w:rPr>
              <w:t xml:space="preserve">Lesson 4: </w:t>
            </w:r>
            <w:r w:rsidR="007F4713">
              <w:rPr>
                <w:rFonts w:eastAsia="Times New Roman" w:cs="Times New Roman"/>
                <w:szCs w:val="24"/>
              </w:rPr>
              <w:t>Organizational Environments</w:t>
            </w:r>
            <w:r w:rsidR="0028610A">
              <w:rPr>
                <w:rFonts w:eastAsia="Times New Roman" w:cs="Times New Roman"/>
                <w:szCs w:val="24"/>
              </w:rPr>
              <w:t xml:space="preserve"> </w:t>
            </w:r>
          </w:p>
          <w:p w14:paraId="03442071" w14:textId="7FD2AFCF" w:rsidR="00CD14D6" w:rsidRPr="00CD14D6" w:rsidRDefault="00CD14D6" w:rsidP="00467B39">
            <w:pPr>
              <w:spacing w:after="0" w:line="240" w:lineRule="auto"/>
              <w:rPr>
                <w:rFonts w:eastAsia="Times New Roman" w:cs="Times New Roman"/>
                <w:b/>
                <w:bCs/>
                <w:szCs w:val="24"/>
              </w:rPr>
            </w:pPr>
            <w:r w:rsidRPr="00CD14D6">
              <w:rPr>
                <w:rFonts w:eastAsia="Times New Roman" w:cs="Times New Roman"/>
                <w:b/>
                <w:bCs/>
                <w:szCs w:val="24"/>
              </w:rPr>
              <w:t xml:space="preserve">LMS </w:t>
            </w:r>
            <w:r w:rsidR="000844A9">
              <w:rPr>
                <w:rFonts w:eastAsia="Times New Roman" w:cs="Times New Roman"/>
                <w:b/>
                <w:bCs/>
                <w:szCs w:val="24"/>
              </w:rPr>
              <w:t>Introduction</w:t>
            </w:r>
            <w:r w:rsidRPr="00CD14D6">
              <w:rPr>
                <w:rFonts w:eastAsia="Times New Roman" w:cs="Times New Roman"/>
                <w:b/>
                <w:bCs/>
                <w:szCs w:val="24"/>
              </w:rPr>
              <w:t xml:space="preserve"> / Trial </w:t>
            </w:r>
            <w:r w:rsidR="00182880">
              <w:rPr>
                <w:rFonts w:eastAsia="Times New Roman" w:cs="Times New Roman"/>
                <w:b/>
                <w:bCs/>
                <w:szCs w:val="24"/>
              </w:rPr>
              <w:t>R</w:t>
            </w:r>
            <w:r w:rsidRPr="00CD14D6">
              <w:rPr>
                <w:rFonts w:eastAsia="Times New Roman" w:cs="Times New Roman"/>
                <w:b/>
                <w:bCs/>
                <w:szCs w:val="24"/>
              </w:rPr>
              <w:t>un assignment</w:t>
            </w:r>
          </w:p>
        </w:tc>
        <w:tc>
          <w:tcPr>
            <w:tcW w:w="0" w:type="auto"/>
            <w:tcMar>
              <w:top w:w="30" w:type="dxa"/>
              <w:left w:w="45" w:type="dxa"/>
              <w:bottom w:w="30" w:type="dxa"/>
              <w:right w:w="45" w:type="dxa"/>
            </w:tcMar>
            <w:vAlign w:val="center"/>
          </w:tcPr>
          <w:p w14:paraId="024429A2" w14:textId="77777777" w:rsidR="00276E87" w:rsidRDefault="00276E87" w:rsidP="00467B39">
            <w:pPr>
              <w:spacing w:after="0" w:line="240" w:lineRule="auto"/>
              <w:rPr>
                <w:rFonts w:eastAsia="Times New Roman" w:cs="Times New Roman"/>
                <w:szCs w:val="24"/>
              </w:rPr>
            </w:pPr>
          </w:p>
          <w:p w14:paraId="679D51E2" w14:textId="60139E0E" w:rsidR="00AC77A8" w:rsidRPr="004D14F7" w:rsidRDefault="00AF3C73" w:rsidP="00467B39">
            <w:pPr>
              <w:spacing w:after="0" w:line="240" w:lineRule="auto"/>
              <w:rPr>
                <w:rFonts w:eastAsia="Times New Roman" w:cs="Times New Roman"/>
                <w:szCs w:val="24"/>
              </w:rPr>
            </w:pPr>
            <w:r>
              <w:rPr>
                <w:rFonts w:eastAsia="Times New Roman" w:cs="Times New Roman"/>
                <w:szCs w:val="24"/>
              </w:rPr>
              <w:t xml:space="preserve">LMS </w:t>
            </w:r>
            <w:r w:rsidR="009A1AFC">
              <w:rPr>
                <w:rFonts w:eastAsia="Times New Roman" w:cs="Times New Roman"/>
                <w:szCs w:val="24"/>
              </w:rPr>
              <w:t>T</w:t>
            </w:r>
            <w:r w:rsidR="00CD14D6">
              <w:rPr>
                <w:rFonts w:eastAsia="Times New Roman" w:cs="Times New Roman"/>
                <w:szCs w:val="24"/>
              </w:rPr>
              <w:t>rial</w:t>
            </w:r>
            <w:r w:rsidR="000844A9">
              <w:rPr>
                <w:rFonts w:eastAsia="Times New Roman" w:cs="Times New Roman"/>
                <w:szCs w:val="24"/>
              </w:rPr>
              <w:t xml:space="preserve"> </w:t>
            </w:r>
            <w:r w:rsidR="009A1AFC">
              <w:rPr>
                <w:rFonts w:eastAsia="Times New Roman" w:cs="Times New Roman"/>
                <w:szCs w:val="24"/>
              </w:rPr>
              <w:t>R</w:t>
            </w:r>
            <w:r w:rsidR="000844A9">
              <w:rPr>
                <w:rFonts w:eastAsia="Times New Roman" w:cs="Times New Roman"/>
                <w:szCs w:val="24"/>
              </w:rPr>
              <w:t xml:space="preserve">un </w:t>
            </w:r>
            <w:r w:rsidR="00CD14D6">
              <w:rPr>
                <w:rFonts w:eastAsia="Times New Roman" w:cs="Times New Roman"/>
                <w:szCs w:val="24"/>
              </w:rPr>
              <w:t>assigned</w:t>
            </w:r>
          </w:p>
        </w:tc>
      </w:tr>
      <w:tr w:rsidR="00A21BFB" w:rsidRPr="004D14F7" w14:paraId="6664D75F" w14:textId="77777777" w:rsidTr="009A7D46">
        <w:trPr>
          <w:trHeight w:val="315"/>
        </w:trPr>
        <w:tc>
          <w:tcPr>
            <w:tcW w:w="0" w:type="auto"/>
            <w:tcMar>
              <w:top w:w="30" w:type="dxa"/>
              <w:left w:w="45" w:type="dxa"/>
              <w:bottom w:w="30" w:type="dxa"/>
              <w:right w:w="45" w:type="dxa"/>
            </w:tcMar>
            <w:vAlign w:val="center"/>
            <w:hideMark/>
          </w:tcPr>
          <w:p w14:paraId="739AED05" w14:textId="77777777" w:rsidR="00063D70" w:rsidRPr="004D14F7" w:rsidRDefault="00063D70" w:rsidP="009A7D46">
            <w:pPr>
              <w:spacing w:after="0" w:line="240" w:lineRule="auto"/>
              <w:jc w:val="right"/>
              <w:rPr>
                <w:rFonts w:eastAsia="Times New Roman" w:cs="Times New Roman"/>
                <w:szCs w:val="24"/>
              </w:rPr>
            </w:pPr>
            <w:r>
              <w:rPr>
                <w:rFonts w:eastAsia="Times New Roman" w:cs="Times New Roman"/>
                <w:szCs w:val="24"/>
              </w:rPr>
              <w:t>2</w:t>
            </w:r>
          </w:p>
        </w:tc>
        <w:tc>
          <w:tcPr>
            <w:tcW w:w="0" w:type="auto"/>
            <w:tcMar>
              <w:top w:w="30" w:type="dxa"/>
              <w:left w:w="45" w:type="dxa"/>
              <w:bottom w:w="30" w:type="dxa"/>
              <w:right w:w="45" w:type="dxa"/>
            </w:tcMar>
            <w:vAlign w:val="center"/>
          </w:tcPr>
          <w:p w14:paraId="1983BC79" w14:textId="77777777" w:rsidR="00063D70" w:rsidRPr="004B4A44" w:rsidRDefault="00063D70" w:rsidP="009A7D46">
            <w:pPr>
              <w:spacing w:after="0" w:line="240" w:lineRule="auto"/>
              <w:jc w:val="right"/>
              <w:rPr>
                <w:rFonts w:eastAsiaTheme="minorEastAsia" w:cs="Times New Roman"/>
                <w:szCs w:val="24"/>
                <w:lang w:eastAsia="zh-CN"/>
              </w:rPr>
            </w:pPr>
            <w:r>
              <w:rPr>
                <w:rFonts w:eastAsia="Times New Roman" w:cs="Times New Roman"/>
                <w:szCs w:val="24"/>
              </w:rPr>
              <w:t>5</w:t>
            </w:r>
          </w:p>
        </w:tc>
        <w:tc>
          <w:tcPr>
            <w:tcW w:w="0" w:type="auto"/>
            <w:tcMar>
              <w:top w:w="30" w:type="dxa"/>
              <w:left w:w="45" w:type="dxa"/>
              <w:bottom w:w="30" w:type="dxa"/>
              <w:right w:w="45" w:type="dxa"/>
            </w:tcMar>
            <w:vAlign w:val="center"/>
          </w:tcPr>
          <w:p w14:paraId="6DE237E9" w14:textId="3C548D5B" w:rsidR="00063D70" w:rsidRPr="004D14F7" w:rsidRDefault="00A21BFB" w:rsidP="009A7D46">
            <w:pPr>
              <w:spacing w:after="0" w:line="240" w:lineRule="auto"/>
              <w:rPr>
                <w:rFonts w:eastAsia="Times New Roman" w:cs="Times New Roman"/>
                <w:szCs w:val="24"/>
              </w:rPr>
            </w:pPr>
            <w:r>
              <w:rPr>
                <w:rFonts w:eastAsia="Times New Roman" w:cs="Times New Roman"/>
                <w:szCs w:val="24"/>
              </w:rPr>
              <w:t xml:space="preserve">Lesson 5: </w:t>
            </w:r>
            <w:r w:rsidR="00063D70">
              <w:rPr>
                <w:rFonts w:eastAsia="Times New Roman" w:cs="Times New Roman"/>
                <w:szCs w:val="24"/>
              </w:rPr>
              <w:t>The Competitive Environment</w:t>
            </w:r>
          </w:p>
        </w:tc>
        <w:tc>
          <w:tcPr>
            <w:tcW w:w="0" w:type="auto"/>
            <w:tcMar>
              <w:top w:w="30" w:type="dxa"/>
              <w:left w:w="45" w:type="dxa"/>
              <w:bottom w:w="30" w:type="dxa"/>
              <w:right w:w="45" w:type="dxa"/>
            </w:tcMar>
            <w:vAlign w:val="center"/>
          </w:tcPr>
          <w:p w14:paraId="1A87CA33" w14:textId="77777777" w:rsidR="00063D70" w:rsidRPr="004D14F7" w:rsidRDefault="00063D70" w:rsidP="009A7D46">
            <w:pPr>
              <w:spacing w:after="0" w:line="240" w:lineRule="auto"/>
              <w:rPr>
                <w:rFonts w:eastAsia="Times New Roman" w:cs="Times New Roman"/>
                <w:szCs w:val="24"/>
              </w:rPr>
            </w:pPr>
          </w:p>
        </w:tc>
      </w:tr>
      <w:tr w:rsidR="00A21BFB" w:rsidRPr="004D14F7" w14:paraId="36DF5D60" w14:textId="77777777" w:rsidTr="00063D70">
        <w:trPr>
          <w:trHeight w:val="315"/>
        </w:trPr>
        <w:tc>
          <w:tcPr>
            <w:tcW w:w="0" w:type="auto"/>
            <w:shd w:val="clear" w:color="auto" w:fill="F2F2F2" w:themeFill="background1" w:themeFillShade="F2"/>
            <w:tcMar>
              <w:top w:w="30" w:type="dxa"/>
              <w:left w:w="45" w:type="dxa"/>
              <w:bottom w:w="30" w:type="dxa"/>
              <w:right w:w="45" w:type="dxa"/>
            </w:tcMar>
            <w:vAlign w:val="center"/>
            <w:hideMark/>
          </w:tcPr>
          <w:p w14:paraId="5E875675" w14:textId="2A77C29E" w:rsidR="00AC77A8" w:rsidRPr="00063D70" w:rsidRDefault="009B5180" w:rsidP="00467B39">
            <w:pPr>
              <w:spacing w:after="0" w:line="240" w:lineRule="auto"/>
              <w:jc w:val="right"/>
              <w:rPr>
                <w:rFonts w:eastAsia="Times New Roman" w:cs="Times New Roman"/>
                <w:szCs w:val="24"/>
              </w:rPr>
            </w:pPr>
            <w:r w:rsidRPr="00063D70">
              <w:rPr>
                <w:rFonts w:eastAsia="Times New Roman" w:cs="Times New Roman"/>
                <w:szCs w:val="24"/>
              </w:rPr>
              <w:t>2</w:t>
            </w:r>
          </w:p>
        </w:tc>
        <w:tc>
          <w:tcPr>
            <w:tcW w:w="0" w:type="auto"/>
            <w:shd w:val="clear" w:color="auto" w:fill="F2F2F2" w:themeFill="background1" w:themeFillShade="F2"/>
            <w:tcMar>
              <w:top w:w="30" w:type="dxa"/>
              <w:left w:w="45" w:type="dxa"/>
              <w:bottom w:w="30" w:type="dxa"/>
              <w:right w:w="45" w:type="dxa"/>
            </w:tcMar>
            <w:vAlign w:val="center"/>
          </w:tcPr>
          <w:p w14:paraId="090CB21B" w14:textId="49D8E2B3" w:rsidR="00AC77A8" w:rsidRPr="00063D70" w:rsidRDefault="00632491" w:rsidP="00467B39">
            <w:pPr>
              <w:spacing w:after="0" w:line="240" w:lineRule="auto"/>
              <w:jc w:val="right"/>
              <w:rPr>
                <w:rFonts w:eastAsiaTheme="minorEastAsia" w:cs="Times New Roman"/>
                <w:szCs w:val="24"/>
                <w:lang w:eastAsia="zh-CN"/>
              </w:rPr>
            </w:pPr>
            <w:r w:rsidRPr="00063D70">
              <w:rPr>
                <w:rFonts w:eastAsiaTheme="minorEastAsia" w:cs="Times New Roman"/>
                <w:szCs w:val="24"/>
                <w:lang w:eastAsia="zh-CN"/>
              </w:rPr>
              <w:t>5A, 5B</w:t>
            </w:r>
          </w:p>
        </w:tc>
        <w:tc>
          <w:tcPr>
            <w:tcW w:w="0" w:type="auto"/>
            <w:shd w:val="clear" w:color="auto" w:fill="F2F2F2" w:themeFill="background1" w:themeFillShade="F2"/>
            <w:tcMar>
              <w:top w:w="30" w:type="dxa"/>
              <w:left w:w="45" w:type="dxa"/>
              <w:bottom w:w="30" w:type="dxa"/>
              <w:right w:w="45" w:type="dxa"/>
            </w:tcMar>
            <w:vAlign w:val="center"/>
          </w:tcPr>
          <w:p w14:paraId="25D8D37E" w14:textId="77777777" w:rsidR="00B84E77" w:rsidRDefault="00A21BFB" w:rsidP="00467B39">
            <w:pPr>
              <w:spacing w:after="0" w:line="240" w:lineRule="auto"/>
              <w:rPr>
                <w:rFonts w:eastAsia="Times New Roman" w:cs="Times New Roman"/>
                <w:szCs w:val="24"/>
              </w:rPr>
            </w:pPr>
            <w:r>
              <w:rPr>
                <w:rFonts w:eastAsia="Times New Roman" w:cs="Times New Roman"/>
                <w:szCs w:val="24"/>
              </w:rPr>
              <w:t>Lesson 5A and 5B (</w:t>
            </w:r>
            <w:r w:rsidR="009B5180" w:rsidRPr="00063D70">
              <w:rPr>
                <w:rFonts w:eastAsia="Times New Roman" w:cs="Times New Roman"/>
                <w:szCs w:val="24"/>
              </w:rPr>
              <w:t xml:space="preserve">Optional </w:t>
            </w:r>
            <w:r w:rsidR="001A2978" w:rsidRPr="00063D70">
              <w:rPr>
                <w:rFonts w:eastAsia="Times New Roman" w:cs="Times New Roman"/>
                <w:szCs w:val="24"/>
              </w:rPr>
              <w:t>Review</w:t>
            </w:r>
            <w:r w:rsidR="00B84E77">
              <w:rPr>
                <w:rFonts w:eastAsia="Times New Roman" w:cs="Times New Roman"/>
                <w:szCs w:val="24"/>
              </w:rPr>
              <w:t>, but important</w:t>
            </w:r>
            <w:r>
              <w:rPr>
                <w:rFonts w:eastAsia="Times New Roman" w:cs="Times New Roman"/>
                <w:szCs w:val="24"/>
              </w:rPr>
              <w:t>)</w:t>
            </w:r>
            <w:r w:rsidR="006812C7" w:rsidRPr="00063D70">
              <w:rPr>
                <w:rFonts w:eastAsia="Times New Roman" w:cs="Times New Roman"/>
                <w:szCs w:val="24"/>
              </w:rPr>
              <w:t xml:space="preserve">: </w:t>
            </w:r>
            <w:r w:rsidR="00CD14D6" w:rsidRPr="00063D70">
              <w:rPr>
                <w:rFonts w:eastAsia="Times New Roman" w:cs="Times New Roman"/>
                <w:szCs w:val="24"/>
              </w:rPr>
              <w:t xml:space="preserve">Accounting: Basic Accounting Documents </w:t>
            </w:r>
          </w:p>
          <w:p w14:paraId="471962FE" w14:textId="440C00C5" w:rsidR="00AC77A8" w:rsidRPr="00063D70" w:rsidRDefault="00632491" w:rsidP="00467B39">
            <w:pPr>
              <w:spacing w:after="0" w:line="240" w:lineRule="auto"/>
              <w:rPr>
                <w:rFonts w:eastAsia="Times New Roman" w:cs="Times New Roman"/>
                <w:szCs w:val="24"/>
              </w:rPr>
            </w:pPr>
            <w:r w:rsidRPr="00063D70">
              <w:rPr>
                <w:rFonts w:eastAsia="Times New Roman" w:cs="Times New Roman"/>
                <w:szCs w:val="24"/>
              </w:rPr>
              <w:t xml:space="preserve">Economics: </w:t>
            </w:r>
            <w:r w:rsidR="007F4713" w:rsidRPr="00063D70">
              <w:rPr>
                <w:rFonts w:eastAsia="Times New Roman" w:cs="Times New Roman"/>
                <w:szCs w:val="24"/>
              </w:rPr>
              <w:t>Consumer Demand and Production Management</w:t>
            </w:r>
          </w:p>
        </w:tc>
        <w:tc>
          <w:tcPr>
            <w:tcW w:w="0" w:type="auto"/>
            <w:shd w:val="clear" w:color="auto" w:fill="F2F2F2" w:themeFill="background1" w:themeFillShade="F2"/>
            <w:tcMar>
              <w:top w:w="30" w:type="dxa"/>
              <w:left w:w="45" w:type="dxa"/>
              <w:bottom w:w="30" w:type="dxa"/>
              <w:right w:w="45" w:type="dxa"/>
            </w:tcMar>
            <w:vAlign w:val="center"/>
          </w:tcPr>
          <w:p w14:paraId="33F7720E" w14:textId="77777777" w:rsidR="00AC77A8" w:rsidRPr="00063D70" w:rsidRDefault="00AC77A8" w:rsidP="00467B39">
            <w:pPr>
              <w:spacing w:after="0" w:line="240" w:lineRule="auto"/>
              <w:rPr>
                <w:rFonts w:eastAsia="Times New Roman" w:cs="Times New Roman"/>
                <w:szCs w:val="24"/>
              </w:rPr>
            </w:pPr>
          </w:p>
        </w:tc>
      </w:tr>
      <w:tr w:rsidR="00C773B9" w:rsidRPr="004D14F7" w14:paraId="66645506" w14:textId="77777777" w:rsidTr="00A35AF1">
        <w:trPr>
          <w:trHeight w:val="315"/>
        </w:trPr>
        <w:tc>
          <w:tcPr>
            <w:tcW w:w="0" w:type="auto"/>
            <w:gridSpan w:val="4"/>
            <w:tcMar>
              <w:top w:w="30" w:type="dxa"/>
              <w:left w:w="45" w:type="dxa"/>
              <w:bottom w:w="30" w:type="dxa"/>
              <w:right w:w="45" w:type="dxa"/>
            </w:tcMar>
            <w:vAlign w:val="center"/>
            <w:hideMark/>
          </w:tcPr>
          <w:p w14:paraId="64713753" w14:textId="0A60B5AB" w:rsidR="00C773B9" w:rsidRPr="004D14F7" w:rsidRDefault="00C773B9" w:rsidP="00467B39">
            <w:pPr>
              <w:spacing w:after="0" w:line="240" w:lineRule="auto"/>
              <w:rPr>
                <w:rFonts w:eastAsia="Times New Roman" w:cs="Times New Roman"/>
                <w:szCs w:val="24"/>
              </w:rPr>
            </w:pPr>
            <w:r>
              <w:rPr>
                <w:rFonts w:eastAsia="Times New Roman" w:cs="Times New Roman"/>
                <w:szCs w:val="24"/>
              </w:rPr>
              <w:t>Module 3 and 4 (Organizing and Planning)</w:t>
            </w:r>
          </w:p>
        </w:tc>
      </w:tr>
      <w:tr w:rsidR="00A21BFB" w:rsidRPr="004D14F7" w14:paraId="32FA4A22" w14:textId="77777777" w:rsidTr="00B91266">
        <w:trPr>
          <w:trHeight w:val="315"/>
        </w:trPr>
        <w:tc>
          <w:tcPr>
            <w:tcW w:w="0" w:type="auto"/>
            <w:tcMar>
              <w:top w:w="30" w:type="dxa"/>
              <w:left w:w="45" w:type="dxa"/>
              <w:bottom w:w="30" w:type="dxa"/>
              <w:right w:w="45" w:type="dxa"/>
            </w:tcMar>
            <w:vAlign w:val="center"/>
          </w:tcPr>
          <w:p w14:paraId="321EBA45" w14:textId="6244C2BD" w:rsidR="00AC77A8" w:rsidRPr="004D14F7" w:rsidRDefault="009B5180" w:rsidP="00467B39">
            <w:pPr>
              <w:spacing w:after="0" w:line="240" w:lineRule="auto"/>
              <w:jc w:val="right"/>
              <w:rPr>
                <w:rFonts w:eastAsia="Times New Roman" w:cs="Times New Roman"/>
                <w:szCs w:val="24"/>
              </w:rPr>
            </w:pPr>
            <w:r>
              <w:rPr>
                <w:rFonts w:eastAsia="Times New Roman" w:cs="Times New Roman"/>
                <w:szCs w:val="24"/>
              </w:rPr>
              <w:t>3</w:t>
            </w:r>
          </w:p>
        </w:tc>
        <w:tc>
          <w:tcPr>
            <w:tcW w:w="0" w:type="auto"/>
            <w:tcMar>
              <w:top w:w="30" w:type="dxa"/>
              <w:left w:w="45" w:type="dxa"/>
              <w:bottom w:w="30" w:type="dxa"/>
              <w:right w:w="45" w:type="dxa"/>
            </w:tcMar>
            <w:vAlign w:val="center"/>
          </w:tcPr>
          <w:p w14:paraId="5FDCC2E7" w14:textId="0FA5A63C" w:rsidR="00AC77A8" w:rsidRPr="004D14F7" w:rsidRDefault="00AC77A8" w:rsidP="00467B39">
            <w:pPr>
              <w:spacing w:after="0" w:line="240" w:lineRule="auto"/>
              <w:jc w:val="right"/>
              <w:rPr>
                <w:rFonts w:eastAsia="Times New Roman" w:cs="Times New Roman"/>
                <w:szCs w:val="24"/>
              </w:rPr>
            </w:pPr>
            <w:r>
              <w:rPr>
                <w:rFonts w:eastAsia="Times New Roman" w:cs="Times New Roman"/>
                <w:szCs w:val="24"/>
              </w:rPr>
              <w:t>12</w:t>
            </w:r>
            <w:r w:rsidR="00632491">
              <w:rPr>
                <w:rFonts w:eastAsia="Times New Roman" w:cs="Times New Roman"/>
                <w:szCs w:val="24"/>
              </w:rPr>
              <w:t>, 13</w:t>
            </w:r>
          </w:p>
        </w:tc>
        <w:tc>
          <w:tcPr>
            <w:tcW w:w="0" w:type="auto"/>
            <w:tcMar>
              <w:top w:w="30" w:type="dxa"/>
              <w:left w:w="45" w:type="dxa"/>
              <w:bottom w:w="30" w:type="dxa"/>
              <w:right w:w="45" w:type="dxa"/>
            </w:tcMar>
            <w:vAlign w:val="center"/>
          </w:tcPr>
          <w:p w14:paraId="6FBC8D63" w14:textId="77A9B75E" w:rsidR="00AC77A8" w:rsidRDefault="00A21BFB" w:rsidP="00467B39">
            <w:pPr>
              <w:spacing w:after="0" w:line="240" w:lineRule="auto"/>
              <w:rPr>
                <w:rFonts w:eastAsia="Times New Roman" w:cs="Times New Roman"/>
                <w:szCs w:val="24"/>
              </w:rPr>
            </w:pPr>
            <w:r>
              <w:rPr>
                <w:rFonts w:eastAsia="Times New Roman" w:cs="Times New Roman"/>
                <w:szCs w:val="24"/>
              </w:rPr>
              <w:t xml:space="preserve">Lesson 6: </w:t>
            </w:r>
            <w:r w:rsidR="00AC77A8">
              <w:rPr>
                <w:rFonts w:eastAsia="Times New Roman" w:cs="Times New Roman"/>
                <w:szCs w:val="24"/>
              </w:rPr>
              <w:t>Organizing and Organization Design</w:t>
            </w:r>
            <w:r w:rsidR="009B5180">
              <w:rPr>
                <w:rFonts w:eastAsia="Times New Roman" w:cs="Times New Roman"/>
                <w:szCs w:val="24"/>
              </w:rPr>
              <w:t xml:space="preserve"> </w:t>
            </w:r>
          </w:p>
          <w:p w14:paraId="332E0FF4" w14:textId="00ED739B" w:rsidR="009B5180" w:rsidRDefault="009B5180" w:rsidP="00467B39">
            <w:pPr>
              <w:spacing w:after="0" w:line="240" w:lineRule="auto"/>
              <w:rPr>
                <w:rFonts w:eastAsia="Times New Roman" w:cs="Times New Roman"/>
                <w:szCs w:val="24"/>
              </w:rPr>
            </w:pPr>
            <w:r w:rsidRPr="00CD14D6">
              <w:rPr>
                <w:rFonts w:eastAsia="Times New Roman" w:cs="Times New Roman"/>
                <w:b/>
                <w:bCs/>
                <w:szCs w:val="24"/>
              </w:rPr>
              <w:t xml:space="preserve">LMS </w:t>
            </w:r>
            <w:r>
              <w:rPr>
                <w:rFonts w:eastAsia="Times New Roman" w:cs="Times New Roman"/>
                <w:b/>
                <w:bCs/>
                <w:szCs w:val="24"/>
              </w:rPr>
              <w:t xml:space="preserve">trial run review and Q1 </w:t>
            </w:r>
            <w:r w:rsidRPr="00CD14D6">
              <w:rPr>
                <w:rFonts w:eastAsia="Times New Roman" w:cs="Times New Roman"/>
                <w:b/>
                <w:bCs/>
                <w:szCs w:val="24"/>
              </w:rPr>
              <w:t>assignment</w:t>
            </w:r>
          </w:p>
        </w:tc>
        <w:tc>
          <w:tcPr>
            <w:tcW w:w="0" w:type="auto"/>
            <w:tcMar>
              <w:top w:w="30" w:type="dxa"/>
              <w:left w:w="45" w:type="dxa"/>
              <w:bottom w:w="30" w:type="dxa"/>
              <w:right w:w="45" w:type="dxa"/>
            </w:tcMar>
            <w:vAlign w:val="center"/>
          </w:tcPr>
          <w:p w14:paraId="0926DD09" w14:textId="307331AD" w:rsidR="00AC77A8" w:rsidRPr="004D14F7" w:rsidRDefault="00AC328E" w:rsidP="00467B39">
            <w:pPr>
              <w:spacing w:after="0" w:line="240" w:lineRule="auto"/>
              <w:rPr>
                <w:rFonts w:eastAsia="Times New Roman" w:cs="Times New Roman"/>
                <w:szCs w:val="24"/>
              </w:rPr>
            </w:pPr>
            <w:r>
              <w:rPr>
                <w:rFonts w:eastAsia="Times New Roman" w:cs="Times New Roman"/>
                <w:szCs w:val="24"/>
              </w:rPr>
              <w:t>Exam 1</w:t>
            </w:r>
            <w:r w:rsidR="003544D9">
              <w:rPr>
                <w:rFonts w:eastAsia="Times New Roman" w:cs="Times New Roman"/>
                <w:szCs w:val="24"/>
              </w:rPr>
              <w:t xml:space="preserve"> (Thursday, </w:t>
            </w:r>
            <w:r w:rsidR="00493C38">
              <w:rPr>
                <w:rFonts w:eastAsia="Times New Roman" w:cs="Times New Roman"/>
                <w:szCs w:val="24"/>
              </w:rPr>
              <w:t>July.20th</w:t>
            </w:r>
            <w:r w:rsidR="003544D9">
              <w:rPr>
                <w:rFonts w:eastAsia="Times New Roman" w:cs="Times New Roman"/>
                <w:szCs w:val="24"/>
              </w:rPr>
              <w:t>)</w:t>
            </w:r>
          </w:p>
        </w:tc>
      </w:tr>
      <w:tr w:rsidR="00A21BFB" w:rsidRPr="004D14F7" w14:paraId="56FD1854" w14:textId="77777777" w:rsidTr="00B91266">
        <w:trPr>
          <w:trHeight w:val="315"/>
        </w:trPr>
        <w:tc>
          <w:tcPr>
            <w:tcW w:w="0" w:type="auto"/>
            <w:tcMar>
              <w:top w:w="30" w:type="dxa"/>
              <w:left w:w="45" w:type="dxa"/>
              <w:bottom w:w="30" w:type="dxa"/>
              <w:right w:w="45" w:type="dxa"/>
            </w:tcMar>
            <w:vAlign w:val="center"/>
            <w:hideMark/>
          </w:tcPr>
          <w:p w14:paraId="46FAC61B" w14:textId="3FFB60DA" w:rsidR="00AC77A8" w:rsidRPr="004D14F7" w:rsidRDefault="009B5180" w:rsidP="00467B39">
            <w:pPr>
              <w:spacing w:after="0" w:line="240" w:lineRule="auto"/>
              <w:jc w:val="right"/>
              <w:rPr>
                <w:rFonts w:eastAsia="Times New Roman" w:cs="Times New Roman"/>
                <w:szCs w:val="24"/>
              </w:rPr>
            </w:pPr>
            <w:r>
              <w:rPr>
                <w:rFonts w:eastAsia="Times New Roman" w:cs="Times New Roman"/>
                <w:szCs w:val="24"/>
              </w:rPr>
              <w:t>3</w:t>
            </w:r>
          </w:p>
        </w:tc>
        <w:tc>
          <w:tcPr>
            <w:tcW w:w="0" w:type="auto"/>
            <w:tcMar>
              <w:top w:w="30" w:type="dxa"/>
              <w:left w:w="45" w:type="dxa"/>
              <w:bottom w:w="30" w:type="dxa"/>
              <w:right w:w="45" w:type="dxa"/>
            </w:tcMar>
            <w:vAlign w:val="center"/>
          </w:tcPr>
          <w:p w14:paraId="1D8EC5CA" w14:textId="198E2A16" w:rsidR="00AC77A8" w:rsidRPr="004D14F7" w:rsidRDefault="00AC77A8" w:rsidP="00467B39">
            <w:pPr>
              <w:spacing w:after="0" w:line="240" w:lineRule="auto"/>
              <w:jc w:val="right"/>
              <w:rPr>
                <w:rFonts w:eastAsia="Times New Roman" w:cs="Times New Roman"/>
                <w:szCs w:val="24"/>
              </w:rPr>
            </w:pPr>
            <w:r>
              <w:rPr>
                <w:rFonts w:eastAsia="Times New Roman" w:cs="Times New Roman"/>
                <w:szCs w:val="24"/>
              </w:rPr>
              <w:t>1</w:t>
            </w:r>
            <w:r w:rsidR="00632491">
              <w:rPr>
                <w:rFonts w:eastAsia="Times New Roman" w:cs="Times New Roman"/>
                <w:szCs w:val="24"/>
              </w:rPr>
              <w:t>5</w:t>
            </w:r>
          </w:p>
        </w:tc>
        <w:tc>
          <w:tcPr>
            <w:tcW w:w="0" w:type="auto"/>
            <w:tcMar>
              <w:top w:w="30" w:type="dxa"/>
              <w:left w:w="45" w:type="dxa"/>
              <w:bottom w:w="30" w:type="dxa"/>
              <w:right w:w="45" w:type="dxa"/>
            </w:tcMar>
            <w:vAlign w:val="center"/>
          </w:tcPr>
          <w:p w14:paraId="094690E8" w14:textId="4DE793B1" w:rsidR="00CD14D6" w:rsidRPr="004D14F7" w:rsidRDefault="00A21BFB" w:rsidP="00467B39">
            <w:pPr>
              <w:spacing w:after="0" w:line="240" w:lineRule="auto"/>
              <w:rPr>
                <w:rFonts w:eastAsia="Times New Roman" w:cs="Times New Roman"/>
                <w:szCs w:val="24"/>
              </w:rPr>
            </w:pPr>
            <w:r>
              <w:rPr>
                <w:rFonts w:eastAsia="Times New Roman" w:cs="Times New Roman"/>
                <w:szCs w:val="24"/>
              </w:rPr>
              <w:t xml:space="preserve">Lesson 7: </w:t>
            </w:r>
            <w:r w:rsidR="00AC77A8">
              <w:rPr>
                <w:rFonts w:eastAsia="Times New Roman" w:cs="Times New Roman"/>
                <w:szCs w:val="24"/>
              </w:rPr>
              <w:t>Staffing and Human Resource Management</w:t>
            </w:r>
          </w:p>
        </w:tc>
        <w:tc>
          <w:tcPr>
            <w:tcW w:w="0" w:type="auto"/>
            <w:tcMar>
              <w:top w:w="30" w:type="dxa"/>
              <w:left w:w="45" w:type="dxa"/>
              <w:bottom w:w="30" w:type="dxa"/>
              <w:right w:w="45" w:type="dxa"/>
            </w:tcMar>
            <w:vAlign w:val="center"/>
          </w:tcPr>
          <w:p w14:paraId="7331C26F" w14:textId="2CCCE228" w:rsidR="00AC77A8" w:rsidRPr="004D14F7" w:rsidRDefault="00C773B9" w:rsidP="00467B39">
            <w:pPr>
              <w:spacing w:after="0" w:line="240" w:lineRule="auto"/>
              <w:rPr>
                <w:rFonts w:eastAsia="Times New Roman" w:cs="Times New Roman"/>
                <w:szCs w:val="24"/>
              </w:rPr>
            </w:pPr>
            <w:r>
              <w:rPr>
                <w:rFonts w:eastAsia="Times New Roman" w:cs="Times New Roman"/>
                <w:szCs w:val="24"/>
              </w:rPr>
              <w:t>LMS</w:t>
            </w:r>
            <w:r w:rsidR="009A1AFC">
              <w:rPr>
                <w:rFonts w:eastAsia="Times New Roman" w:cs="Times New Roman"/>
                <w:szCs w:val="24"/>
              </w:rPr>
              <w:t xml:space="preserve"> T</w:t>
            </w:r>
            <w:r w:rsidR="00BE450A">
              <w:rPr>
                <w:rFonts w:eastAsia="Times New Roman" w:cs="Times New Roman"/>
                <w:szCs w:val="24"/>
              </w:rPr>
              <w:t xml:space="preserve">rial </w:t>
            </w:r>
            <w:r w:rsidR="009A1AFC">
              <w:rPr>
                <w:rFonts w:eastAsia="Times New Roman" w:cs="Times New Roman"/>
                <w:szCs w:val="24"/>
              </w:rPr>
              <w:t>R</w:t>
            </w:r>
            <w:r w:rsidR="00BE450A">
              <w:rPr>
                <w:rFonts w:eastAsia="Times New Roman" w:cs="Times New Roman"/>
                <w:szCs w:val="24"/>
              </w:rPr>
              <w:t>un</w:t>
            </w:r>
            <w:r w:rsidR="00B94758">
              <w:rPr>
                <w:rFonts w:eastAsia="Times New Roman" w:cs="Times New Roman"/>
                <w:szCs w:val="24"/>
              </w:rPr>
              <w:t xml:space="preserve"> </w:t>
            </w:r>
            <w:r w:rsidR="00BE450A">
              <w:rPr>
                <w:rFonts w:eastAsia="Times New Roman" w:cs="Times New Roman"/>
                <w:szCs w:val="24"/>
              </w:rPr>
              <w:t xml:space="preserve">due / Q1 </w:t>
            </w:r>
            <w:r w:rsidR="00276E87">
              <w:rPr>
                <w:rFonts w:eastAsia="Times New Roman" w:cs="Times New Roman"/>
                <w:szCs w:val="24"/>
              </w:rPr>
              <w:t>assigned</w:t>
            </w:r>
          </w:p>
        </w:tc>
      </w:tr>
      <w:tr w:rsidR="00A21BFB" w:rsidRPr="004D14F7" w14:paraId="21A6B698" w14:textId="77777777" w:rsidTr="00B91266">
        <w:trPr>
          <w:trHeight w:val="315"/>
        </w:trPr>
        <w:tc>
          <w:tcPr>
            <w:tcW w:w="0" w:type="auto"/>
            <w:tcMar>
              <w:top w:w="30" w:type="dxa"/>
              <w:left w:w="45" w:type="dxa"/>
              <w:bottom w:w="30" w:type="dxa"/>
              <w:right w:w="45" w:type="dxa"/>
            </w:tcMar>
            <w:vAlign w:val="center"/>
            <w:hideMark/>
          </w:tcPr>
          <w:p w14:paraId="469B4008" w14:textId="2E23D7FD" w:rsidR="00AC77A8" w:rsidRPr="004D14F7" w:rsidRDefault="009B5180" w:rsidP="00467B39">
            <w:pPr>
              <w:spacing w:after="0" w:line="240" w:lineRule="auto"/>
              <w:jc w:val="right"/>
              <w:rPr>
                <w:rFonts w:eastAsia="Times New Roman" w:cs="Times New Roman"/>
                <w:szCs w:val="24"/>
              </w:rPr>
            </w:pPr>
            <w:r>
              <w:rPr>
                <w:rFonts w:eastAsia="Times New Roman" w:cs="Times New Roman"/>
                <w:szCs w:val="24"/>
              </w:rPr>
              <w:t>4</w:t>
            </w:r>
          </w:p>
        </w:tc>
        <w:tc>
          <w:tcPr>
            <w:tcW w:w="0" w:type="auto"/>
            <w:tcMar>
              <w:top w:w="30" w:type="dxa"/>
              <w:left w:w="45" w:type="dxa"/>
              <w:bottom w:w="30" w:type="dxa"/>
              <w:right w:w="45" w:type="dxa"/>
            </w:tcMar>
            <w:vAlign w:val="center"/>
          </w:tcPr>
          <w:p w14:paraId="4CF453DD" w14:textId="2CAB6BAD" w:rsidR="00AC77A8" w:rsidRPr="004D14F7" w:rsidRDefault="00551E65" w:rsidP="00467B39">
            <w:pPr>
              <w:spacing w:after="0" w:line="240" w:lineRule="auto"/>
              <w:jc w:val="right"/>
              <w:rPr>
                <w:rFonts w:eastAsia="Times New Roman" w:cs="Times New Roman"/>
                <w:szCs w:val="24"/>
              </w:rPr>
            </w:pPr>
            <w:r>
              <w:rPr>
                <w:rFonts w:eastAsia="Times New Roman" w:cs="Times New Roman"/>
                <w:szCs w:val="24"/>
              </w:rPr>
              <w:t>9</w:t>
            </w:r>
            <w:r w:rsidR="00F75D17">
              <w:rPr>
                <w:rFonts w:eastAsia="Times New Roman" w:cs="Times New Roman"/>
                <w:szCs w:val="24"/>
              </w:rPr>
              <w:t>, 8</w:t>
            </w:r>
          </w:p>
        </w:tc>
        <w:tc>
          <w:tcPr>
            <w:tcW w:w="0" w:type="auto"/>
            <w:tcMar>
              <w:top w:w="30" w:type="dxa"/>
              <w:left w:w="45" w:type="dxa"/>
              <w:bottom w:w="30" w:type="dxa"/>
              <w:right w:w="45" w:type="dxa"/>
            </w:tcMar>
            <w:vAlign w:val="center"/>
          </w:tcPr>
          <w:p w14:paraId="48521B38" w14:textId="61CE577B" w:rsidR="00F75D17" w:rsidRDefault="00A21BFB" w:rsidP="00F75D17">
            <w:pPr>
              <w:spacing w:after="0" w:line="240" w:lineRule="auto"/>
              <w:rPr>
                <w:rFonts w:eastAsia="Times New Roman" w:cs="Times New Roman"/>
                <w:szCs w:val="24"/>
              </w:rPr>
            </w:pPr>
            <w:r>
              <w:rPr>
                <w:rFonts w:eastAsia="Times New Roman" w:cs="Times New Roman"/>
                <w:szCs w:val="24"/>
              </w:rPr>
              <w:t xml:space="preserve">Lesson 8: </w:t>
            </w:r>
            <w:r w:rsidR="00551E65">
              <w:rPr>
                <w:rFonts w:eastAsia="Times New Roman" w:cs="Times New Roman"/>
                <w:szCs w:val="24"/>
              </w:rPr>
              <w:t>Strategy and Strategic Planning</w:t>
            </w:r>
            <w:r w:rsidR="00F75D17">
              <w:rPr>
                <w:rFonts w:eastAsia="Times New Roman" w:cs="Times New Roman"/>
                <w:szCs w:val="24"/>
              </w:rPr>
              <w:t xml:space="preserve"> </w:t>
            </w:r>
          </w:p>
          <w:p w14:paraId="3C341185" w14:textId="7E056129" w:rsidR="00AC77A8" w:rsidRDefault="00A21BFB" w:rsidP="00F75D17">
            <w:pPr>
              <w:spacing w:after="0" w:line="240" w:lineRule="auto"/>
              <w:rPr>
                <w:rFonts w:eastAsia="Times New Roman" w:cs="Times New Roman"/>
                <w:szCs w:val="24"/>
              </w:rPr>
            </w:pPr>
            <w:r>
              <w:rPr>
                <w:rFonts w:eastAsia="Times New Roman" w:cs="Times New Roman"/>
                <w:szCs w:val="24"/>
              </w:rPr>
              <w:t xml:space="preserve">Lesson 9: </w:t>
            </w:r>
            <w:r w:rsidR="00F75D17">
              <w:rPr>
                <w:rFonts w:eastAsia="Times New Roman" w:cs="Times New Roman"/>
                <w:szCs w:val="24"/>
              </w:rPr>
              <w:t>Basic Managerial Planning</w:t>
            </w:r>
            <w:r w:rsidR="009B5180">
              <w:rPr>
                <w:rFonts w:eastAsia="Times New Roman" w:cs="Times New Roman"/>
                <w:szCs w:val="24"/>
              </w:rPr>
              <w:t xml:space="preserve"> </w:t>
            </w:r>
          </w:p>
          <w:p w14:paraId="544220C6" w14:textId="78F69F47" w:rsidR="009B5180" w:rsidRPr="004D14F7" w:rsidRDefault="009B5180" w:rsidP="00F75D17">
            <w:pPr>
              <w:spacing w:after="0" w:line="240" w:lineRule="auto"/>
              <w:rPr>
                <w:rFonts w:eastAsia="Times New Roman" w:cs="Times New Roman"/>
                <w:szCs w:val="24"/>
              </w:rPr>
            </w:pPr>
            <w:r w:rsidRPr="00CD14D6">
              <w:rPr>
                <w:rFonts w:eastAsia="Times New Roman" w:cs="Times New Roman"/>
                <w:b/>
                <w:bCs/>
                <w:szCs w:val="24"/>
              </w:rPr>
              <w:t xml:space="preserve">LMS </w:t>
            </w:r>
            <w:r>
              <w:rPr>
                <w:rFonts w:eastAsia="Times New Roman" w:cs="Times New Roman"/>
                <w:b/>
                <w:bCs/>
                <w:szCs w:val="24"/>
              </w:rPr>
              <w:t>Q1</w:t>
            </w:r>
            <w:r w:rsidRPr="00CD14D6">
              <w:rPr>
                <w:rFonts w:eastAsia="Times New Roman" w:cs="Times New Roman"/>
                <w:b/>
                <w:bCs/>
                <w:szCs w:val="24"/>
              </w:rPr>
              <w:t xml:space="preserve"> </w:t>
            </w:r>
            <w:r>
              <w:rPr>
                <w:rFonts w:eastAsia="Times New Roman" w:cs="Times New Roman"/>
                <w:b/>
                <w:bCs/>
                <w:szCs w:val="24"/>
              </w:rPr>
              <w:t xml:space="preserve">review and Q2 </w:t>
            </w:r>
            <w:r w:rsidRPr="00CD14D6">
              <w:rPr>
                <w:rFonts w:eastAsia="Times New Roman" w:cs="Times New Roman"/>
                <w:b/>
                <w:bCs/>
                <w:szCs w:val="24"/>
              </w:rPr>
              <w:t>assignment</w:t>
            </w:r>
            <w:r w:rsidR="00B84E77">
              <w:rPr>
                <w:rFonts w:eastAsia="Times New Roman" w:cs="Times New Roman"/>
                <w:b/>
                <w:bCs/>
                <w:szCs w:val="24"/>
              </w:rPr>
              <w:t xml:space="preserve"> </w:t>
            </w:r>
          </w:p>
        </w:tc>
        <w:tc>
          <w:tcPr>
            <w:tcW w:w="0" w:type="auto"/>
            <w:tcMar>
              <w:top w:w="30" w:type="dxa"/>
              <w:left w:w="45" w:type="dxa"/>
              <w:bottom w:w="30" w:type="dxa"/>
              <w:right w:w="45" w:type="dxa"/>
            </w:tcMar>
            <w:vAlign w:val="center"/>
          </w:tcPr>
          <w:p w14:paraId="07F01D75" w14:textId="1A281D5E" w:rsidR="00AC77A8" w:rsidRPr="004D14F7" w:rsidRDefault="009B5180" w:rsidP="00467B39">
            <w:pPr>
              <w:spacing w:after="0" w:line="240" w:lineRule="auto"/>
              <w:rPr>
                <w:rFonts w:eastAsia="Times New Roman" w:cs="Times New Roman"/>
                <w:szCs w:val="24"/>
              </w:rPr>
            </w:pPr>
            <w:r>
              <w:rPr>
                <w:rFonts w:eastAsia="Times New Roman" w:cs="Times New Roman"/>
                <w:szCs w:val="24"/>
              </w:rPr>
              <w:t xml:space="preserve">LMS </w:t>
            </w:r>
            <w:r w:rsidR="00BE450A">
              <w:rPr>
                <w:rFonts w:eastAsia="Times New Roman" w:cs="Times New Roman"/>
                <w:szCs w:val="24"/>
              </w:rPr>
              <w:t xml:space="preserve">Q1 due / </w:t>
            </w:r>
            <w:r>
              <w:rPr>
                <w:rFonts w:eastAsia="Times New Roman" w:cs="Times New Roman"/>
                <w:szCs w:val="24"/>
              </w:rPr>
              <w:t>Q</w:t>
            </w:r>
            <w:r w:rsidR="00BE450A">
              <w:rPr>
                <w:rFonts w:eastAsia="Times New Roman" w:cs="Times New Roman"/>
                <w:szCs w:val="24"/>
              </w:rPr>
              <w:t>2</w:t>
            </w:r>
            <w:r>
              <w:rPr>
                <w:rFonts w:eastAsia="Times New Roman" w:cs="Times New Roman"/>
                <w:szCs w:val="24"/>
              </w:rPr>
              <w:t xml:space="preserve"> </w:t>
            </w:r>
            <w:r w:rsidR="00BE450A">
              <w:rPr>
                <w:rFonts w:eastAsia="Times New Roman" w:cs="Times New Roman"/>
                <w:szCs w:val="24"/>
              </w:rPr>
              <w:t>assigned</w:t>
            </w:r>
          </w:p>
        </w:tc>
      </w:tr>
      <w:tr w:rsidR="00A21BFB" w:rsidRPr="004D14F7" w14:paraId="3D03A097" w14:textId="77777777" w:rsidTr="00B91266">
        <w:trPr>
          <w:trHeight w:val="315"/>
        </w:trPr>
        <w:tc>
          <w:tcPr>
            <w:tcW w:w="0" w:type="auto"/>
            <w:tcMar>
              <w:top w:w="30" w:type="dxa"/>
              <w:left w:w="45" w:type="dxa"/>
              <w:bottom w:w="30" w:type="dxa"/>
              <w:right w:w="45" w:type="dxa"/>
            </w:tcMar>
            <w:vAlign w:val="center"/>
            <w:hideMark/>
          </w:tcPr>
          <w:p w14:paraId="0001F6FA" w14:textId="7DC12C60" w:rsidR="00AC77A8" w:rsidRPr="004D14F7" w:rsidRDefault="009B5180" w:rsidP="00467B39">
            <w:pPr>
              <w:spacing w:after="0" w:line="240" w:lineRule="auto"/>
              <w:jc w:val="right"/>
              <w:rPr>
                <w:rFonts w:eastAsia="Times New Roman" w:cs="Times New Roman"/>
                <w:szCs w:val="24"/>
              </w:rPr>
            </w:pPr>
            <w:r>
              <w:rPr>
                <w:rFonts w:eastAsia="Times New Roman" w:cs="Times New Roman"/>
                <w:szCs w:val="24"/>
              </w:rPr>
              <w:t>4</w:t>
            </w:r>
          </w:p>
        </w:tc>
        <w:tc>
          <w:tcPr>
            <w:tcW w:w="0" w:type="auto"/>
            <w:tcMar>
              <w:top w:w="30" w:type="dxa"/>
              <w:left w:w="45" w:type="dxa"/>
              <w:bottom w:w="30" w:type="dxa"/>
              <w:right w:w="45" w:type="dxa"/>
            </w:tcMar>
            <w:vAlign w:val="center"/>
            <w:hideMark/>
          </w:tcPr>
          <w:p w14:paraId="666C83A6" w14:textId="77777777" w:rsidR="00AC77A8" w:rsidRPr="004D14F7" w:rsidRDefault="00AC77A8" w:rsidP="00467B39">
            <w:pPr>
              <w:spacing w:after="0" w:line="240" w:lineRule="auto"/>
              <w:jc w:val="right"/>
              <w:rPr>
                <w:rFonts w:eastAsia="Times New Roman" w:cs="Times New Roman"/>
                <w:szCs w:val="24"/>
              </w:rPr>
            </w:pPr>
            <w:r>
              <w:rPr>
                <w:rFonts w:eastAsia="Times New Roman" w:cs="Times New Roman"/>
                <w:szCs w:val="24"/>
              </w:rPr>
              <w:t>10</w:t>
            </w:r>
          </w:p>
        </w:tc>
        <w:tc>
          <w:tcPr>
            <w:tcW w:w="0" w:type="auto"/>
            <w:tcMar>
              <w:top w:w="30" w:type="dxa"/>
              <w:left w:w="45" w:type="dxa"/>
              <w:bottom w:w="30" w:type="dxa"/>
              <w:right w:w="45" w:type="dxa"/>
            </w:tcMar>
            <w:vAlign w:val="center"/>
          </w:tcPr>
          <w:p w14:paraId="6C03654C" w14:textId="28495564" w:rsidR="00AC77A8" w:rsidRPr="009B5180" w:rsidRDefault="00A21BFB" w:rsidP="00467B39">
            <w:pPr>
              <w:spacing w:after="0" w:line="240" w:lineRule="auto"/>
              <w:rPr>
                <w:rFonts w:eastAsia="Times New Roman" w:cs="Times New Roman"/>
                <w:b/>
                <w:bCs/>
                <w:szCs w:val="24"/>
              </w:rPr>
            </w:pPr>
            <w:r>
              <w:rPr>
                <w:rFonts w:eastAsia="Times New Roman" w:cs="Times New Roman"/>
                <w:szCs w:val="24"/>
              </w:rPr>
              <w:t xml:space="preserve">Lesson 10: </w:t>
            </w:r>
            <w:r w:rsidR="00AC77A8">
              <w:rPr>
                <w:rFonts w:eastAsia="Times New Roman" w:cs="Times New Roman"/>
                <w:szCs w:val="24"/>
              </w:rPr>
              <w:t>Planning Tools and Techniques (</w:t>
            </w:r>
            <w:r w:rsidR="00CC1F43" w:rsidRPr="00CC1F43">
              <w:rPr>
                <w:rFonts w:eastAsia="Times New Roman" w:cs="Times New Roman"/>
                <w:szCs w:val="24"/>
              </w:rPr>
              <w:t>include Forecasting</w:t>
            </w:r>
            <w:r w:rsidR="00CC1F43">
              <w:rPr>
                <w:rFonts w:eastAsia="Times New Roman" w:cs="Times New Roman"/>
                <w:szCs w:val="24"/>
              </w:rPr>
              <w:t xml:space="preserve"> and</w:t>
            </w:r>
            <w:r w:rsidR="00AC77A8">
              <w:rPr>
                <w:rFonts w:eastAsia="Times New Roman" w:cs="Times New Roman"/>
                <w:szCs w:val="24"/>
              </w:rPr>
              <w:t xml:space="preserve"> Project Management)</w:t>
            </w:r>
            <w:r w:rsidR="00F75D17" w:rsidRPr="00CD14D6">
              <w:rPr>
                <w:rFonts w:eastAsia="Times New Roman" w:cs="Times New Roman"/>
                <w:b/>
                <w:bCs/>
                <w:szCs w:val="24"/>
              </w:rPr>
              <w:t xml:space="preserve"> </w:t>
            </w:r>
          </w:p>
        </w:tc>
        <w:tc>
          <w:tcPr>
            <w:tcW w:w="0" w:type="auto"/>
            <w:tcMar>
              <w:top w:w="30" w:type="dxa"/>
              <w:left w:w="45" w:type="dxa"/>
              <w:bottom w:w="30" w:type="dxa"/>
              <w:right w:w="45" w:type="dxa"/>
            </w:tcMar>
            <w:vAlign w:val="center"/>
          </w:tcPr>
          <w:p w14:paraId="5952152F" w14:textId="3F2B1B5D" w:rsidR="00AC77A8" w:rsidRPr="004D14F7" w:rsidRDefault="00AC77A8" w:rsidP="00467B39">
            <w:pPr>
              <w:spacing w:after="0" w:line="240" w:lineRule="auto"/>
              <w:rPr>
                <w:rFonts w:eastAsia="Times New Roman" w:cs="Times New Roman"/>
                <w:szCs w:val="24"/>
              </w:rPr>
            </w:pPr>
          </w:p>
        </w:tc>
      </w:tr>
      <w:tr w:rsidR="00C773B9" w:rsidRPr="004D14F7" w14:paraId="0D37D155" w14:textId="77777777" w:rsidTr="00AC1BBA">
        <w:trPr>
          <w:trHeight w:val="315"/>
        </w:trPr>
        <w:tc>
          <w:tcPr>
            <w:tcW w:w="0" w:type="auto"/>
            <w:gridSpan w:val="4"/>
            <w:tcMar>
              <w:top w:w="30" w:type="dxa"/>
              <w:left w:w="45" w:type="dxa"/>
              <w:bottom w:w="30" w:type="dxa"/>
              <w:right w:w="45" w:type="dxa"/>
            </w:tcMar>
            <w:vAlign w:val="center"/>
          </w:tcPr>
          <w:p w14:paraId="3501481A" w14:textId="5C9EF6E7" w:rsidR="00C773B9" w:rsidRPr="004D14F7" w:rsidRDefault="00C773B9" w:rsidP="00467B39">
            <w:pPr>
              <w:spacing w:after="0" w:line="240" w:lineRule="auto"/>
              <w:rPr>
                <w:rFonts w:eastAsia="Times New Roman" w:cs="Times New Roman"/>
                <w:szCs w:val="24"/>
              </w:rPr>
            </w:pPr>
            <w:r>
              <w:rPr>
                <w:rFonts w:eastAsia="Times New Roman" w:cs="Times New Roman"/>
                <w:szCs w:val="24"/>
              </w:rPr>
              <w:t>Module 5 and 6 (Controlling and Leading)</w:t>
            </w:r>
          </w:p>
        </w:tc>
      </w:tr>
      <w:tr w:rsidR="00A21BFB" w:rsidRPr="004D14F7" w14:paraId="7DAE93FA" w14:textId="77777777" w:rsidTr="00B91266">
        <w:trPr>
          <w:trHeight w:val="315"/>
        </w:trPr>
        <w:tc>
          <w:tcPr>
            <w:tcW w:w="0" w:type="auto"/>
            <w:tcMar>
              <w:top w:w="30" w:type="dxa"/>
              <w:left w:w="45" w:type="dxa"/>
              <w:bottom w:w="30" w:type="dxa"/>
              <w:right w:w="45" w:type="dxa"/>
            </w:tcMar>
            <w:vAlign w:val="center"/>
            <w:hideMark/>
          </w:tcPr>
          <w:p w14:paraId="5861011E" w14:textId="25938DEE" w:rsidR="00AC77A8" w:rsidRPr="004D14F7" w:rsidRDefault="00BE450A" w:rsidP="00467B39">
            <w:pPr>
              <w:spacing w:after="0" w:line="240" w:lineRule="auto"/>
              <w:jc w:val="right"/>
              <w:rPr>
                <w:rFonts w:eastAsia="Times New Roman" w:cs="Times New Roman"/>
                <w:szCs w:val="24"/>
              </w:rPr>
            </w:pPr>
            <w:r>
              <w:rPr>
                <w:rFonts w:eastAsia="Times New Roman" w:cs="Times New Roman"/>
                <w:szCs w:val="24"/>
              </w:rPr>
              <w:t>5</w:t>
            </w:r>
          </w:p>
        </w:tc>
        <w:tc>
          <w:tcPr>
            <w:tcW w:w="0" w:type="auto"/>
            <w:tcMar>
              <w:top w:w="30" w:type="dxa"/>
              <w:left w:w="45" w:type="dxa"/>
              <w:bottom w:w="30" w:type="dxa"/>
              <w:right w:w="45" w:type="dxa"/>
            </w:tcMar>
            <w:vAlign w:val="center"/>
          </w:tcPr>
          <w:p w14:paraId="1C74C2ED" w14:textId="05B5E51C" w:rsidR="00AC77A8" w:rsidRPr="004D14F7" w:rsidRDefault="005D5CD9" w:rsidP="00467B39">
            <w:pPr>
              <w:spacing w:after="0" w:line="240" w:lineRule="auto"/>
              <w:jc w:val="right"/>
              <w:rPr>
                <w:rFonts w:eastAsia="Times New Roman" w:cs="Times New Roman"/>
                <w:szCs w:val="24"/>
              </w:rPr>
            </w:pPr>
            <w:r>
              <w:rPr>
                <w:rFonts w:eastAsia="Times New Roman" w:cs="Times New Roman"/>
                <w:szCs w:val="24"/>
              </w:rPr>
              <w:t xml:space="preserve">21, </w:t>
            </w:r>
            <w:r w:rsidR="00AC77A8">
              <w:rPr>
                <w:rFonts w:eastAsia="Times New Roman" w:cs="Times New Roman"/>
                <w:szCs w:val="24"/>
              </w:rPr>
              <w:t>23</w:t>
            </w:r>
          </w:p>
        </w:tc>
        <w:tc>
          <w:tcPr>
            <w:tcW w:w="0" w:type="auto"/>
            <w:tcMar>
              <w:top w:w="30" w:type="dxa"/>
              <w:left w:w="45" w:type="dxa"/>
              <w:bottom w:w="30" w:type="dxa"/>
              <w:right w:w="45" w:type="dxa"/>
            </w:tcMar>
            <w:vAlign w:val="center"/>
            <w:hideMark/>
          </w:tcPr>
          <w:p w14:paraId="29E066BF" w14:textId="77777777" w:rsidR="00A21BFB" w:rsidRDefault="00A21BFB" w:rsidP="00467B39">
            <w:pPr>
              <w:spacing w:after="0" w:line="240" w:lineRule="auto"/>
              <w:rPr>
                <w:rFonts w:eastAsia="Times New Roman" w:cs="Times New Roman"/>
                <w:szCs w:val="24"/>
              </w:rPr>
            </w:pPr>
            <w:r>
              <w:rPr>
                <w:rFonts w:eastAsia="Times New Roman" w:cs="Times New Roman"/>
                <w:szCs w:val="24"/>
              </w:rPr>
              <w:t xml:space="preserve">Lesson 11: </w:t>
            </w:r>
            <w:r w:rsidR="005D5CD9">
              <w:rPr>
                <w:rFonts w:eastAsia="Times New Roman" w:cs="Times New Roman"/>
                <w:szCs w:val="24"/>
              </w:rPr>
              <w:t>Organizational Control</w:t>
            </w:r>
          </w:p>
          <w:p w14:paraId="4666CE92" w14:textId="1B865E36" w:rsidR="00F75D17" w:rsidRPr="004D14F7" w:rsidRDefault="00A21BFB" w:rsidP="00467B39">
            <w:pPr>
              <w:spacing w:after="0" w:line="240" w:lineRule="auto"/>
              <w:rPr>
                <w:rFonts w:eastAsia="Times New Roman" w:cs="Times New Roman"/>
                <w:szCs w:val="24"/>
              </w:rPr>
            </w:pPr>
            <w:r>
              <w:rPr>
                <w:rFonts w:eastAsia="Times New Roman" w:cs="Times New Roman"/>
                <w:szCs w:val="24"/>
              </w:rPr>
              <w:t xml:space="preserve">Lesson 12: </w:t>
            </w:r>
            <w:r w:rsidR="00AC77A8">
              <w:rPr>
                <w:rFonts w:eastAsia="Times New Roman" w:cs="Times New Roman"/>
                <w:szCs w:val="24"/>
              </w:rPr>
              <w:t xml:space="preserve">Operations Management </w:t>
            </w:r>
          </w:p>
        </w:tc>
        <w:tc>
          <w:tcPr>
            <w:tcW w:w="0" w:type="auto"/>
            <w:tcMar>
              <w:top w:w="30" w:type="dxa"/>
              <w:left w:w="45" w:type="dxa"/>
              <w:bottom w:w="30" w:type="dxa"/>
              <w:right w:w="45" w:type="dxa"/>
            </w:tcMar>
            <w:vAlign w:val="center"/>
          </w:tcPr>
          <w:p w14:paraId="710F9406" w14:textId="3433BA89" w:rsidR="00AC77A8" w:rsidRPr="004D14F7" w:rsidRDefault="005D5CD9" w:rsidP="00467B39">
            <w:pPr>
              <w:spacing w:after="0" w:line="240" w:lineRule="auto"/>
              <w:rPr>
                <w:rFonts w:eastAsia="Times New Roman" w:cs="Times New Roman"/>
                <w:szCs w:val="24"/>
              </w:rPr>
            </w:pPr>
            <w:r>
              <w:rPr>
                <w:rFonts w:eastAsia="Times New Roman" w:cs="Times New Roman"/>
                <w:szCs w:val="24"/>
              </w:rPr>
              <w:t xml:space="preserve">Exam 2 </w:t>
            </w:r>
            <w:r w:rsidR="003544D9">
              <w:rPr>
                <w:rFonts w:eastAsia="Times New Roman" w:cs="Times New Roman"/>
                <w:szCs w:val="24"/>
              </w:rPr>
              <w:t xml:space="preserve">(Thursday, </w:t>
            </w:r>
            <w:r w:rsidR="00BE450A">
              <w:rPr>
                <w:rFonts w:eastAsia="Times New Roman" w:cs="Times New Roman"/>
                <w:szCs w:val="24"/>
              </w:rPr>
              <w:t>Aug</w:t>
            </w:r>
            <w:r w:rsidR="003544D9">
              <w:rPr>
                <w:rFonts w:eastAsia="Times New Roman" w:cs="Times New Roman"/>
                <w:szCs w:val="24"/>
              </w:rPr>
              <w:t>.3</w:t>
            </w:r>
            <w:r w:rsidR="00BE450A">
              <w:rPr>
                <w:rFonts w:eastAsia="Times New Roman" w:cs="Times New Roman"/>
                <w:szCs w:val="24"/>
              </w:rPr>
              <w:t>rd</w:t>
            </w:r>
            <w:r w:rsidR="003544D9">
              <w:rPr>
                <w:rFonts w:eastAsia="Times New Roman" w:cs="Times New Roman"/>
                <w:szCs w:val="24"/>
              </w:rPr>
              <w:t>)</w:t>
            </w:r>
          </w:p>
        </w:tc>
      </w:tr>
      <w:tr w:rsidR="00A21BFB" w:rsidRPr="004D14F7" w14:paraId="21A7D4FC" w14:textId="77777777" w:rsidTr="00B91266">
        <w:trPr>
          <w:trHeight w:val="315"/>
        </w:trPr>
        <w:tc>
          <w:tcPr>
            <w:tcW w:w="0" w:type="auto"/>
            <w:tcMar>
              <w:top w:w="30" w:type="dxa"/>
              <w:left w:w="45" w:type="dxa"/>
              <w:bottom w:w="30" w:type="dxa"/>
              <w:right w:w="45" w:type="dxa"/>
            </w:tcMar>
            <w:vAlign w:val="center"/>
            <w:hideMark/>
          </w:tcPr>
          <w:p w14:paraId="2D6FC9F1" w14:textId="542DC60F" w:rsidR="00AC77A8" w:rsidRPr="004D14F7" w:rsidRDefault="00BE450A" w:rsidP="00467B39">
            <w:pPr>
              <w:spacing w:after="0" w:line="240" w:lineRule="auto"/>
              <w:jc w:val="right"/>
              <w:rPr>
                <w:rFonts w:eastAsia="Times New Roman" w:cs="Times New Roman"/>
                <w:szCs w:val="24"/>
              </w:rPr>
            </w:pPr>
            <w:r>
              <w:rPr>
                <w:rFonts w:eastAsia="Times New Roman" w:cs="Times New Roman"/>
                <w:szCs w:val="24"/>
              </w:rPr>
              <w:t>5</w:t>
            </w:r>
          </w:p>
        </w:tc>
        <w:tc>
          <w:tcPr>
            <w:tcW w:w="0" w:type="auto"/>
            <w:tcMar>
              <w:top w:w="30" w:type="dxa"/>
              <w:left w:w="45" w:type="dxa"/>
              <w:bottom w:w="30" w:type="dxa"/>
              <w:right w:w="45" w:type="dxa"/>
            </w:tcMar>
            <w:vAlign w:val="center"/>
          </w:tcPr>
          <w:p w14:paraId="34A30096" w14:textId="0C8E63DC" w:rsidR="00AC77A8" w:rsidRPr="004D14F7" w:rsidRDefault="00AC77A8" w:rsidP="00467B39">
            <w:pPr>
              <w:spacing w:after="0" w:line="240" w:lineRule="auto"/>
              <w:jc w:val="right"/>
              <w:rPr>
                <w:rFonts w:eastAsia="Times New Roman" w:cs="Times New Roman"/>
                <w:szCs w:val="24"/>
              </w:rPr>
            </w:pPr>
            <w:r>
              <w:rPr>
                <w:rFonts w:eastAsia="Times New Roman" w:cs="Times New Roman"/>
                <w:szCs w:val="24"/>
              </w:rPr>
              <w:t>17</w:t>
            </w:r>
          </w:p>
        </w:tc>
        <w:tc>
          <w:tcPr>
            <w:tcW w:w="0" w:type="auto"/>
            <w:tcMar>
              <w:top w:w="30" w:type="dxa"/>
              <w:left w:w="45" w:type="dxa"/>
              <w:bottom w:w="30" w:type="dxa"/>
              <w:right w:w="45" w:type="dxa"/>
            </w:tcMar>
            <w:vAlign w:val="center"/>
            <w:hideMark/>
          </w:tcPr>
          <w:p w14:paraId="6C5A52C1" w14:textId="0050A6AE" w:rsidR="00E61ECA" w:rsidRPr="004D14F7" w:rsidRDefault="00A21BFB" w:rsidP="00467B39">
            <w:pPr>
              <w:spacing w:after="0" w:line="240" w:lineRule="auto"/>
              <w:rPr>
                <w:rFonts w:eastAsia="Times New Roman" w:cs="Times New Roman"/>
                <w:szCs w:val="24"/>
              </w:rPr>
            </w:pPr>
            <w:r>
              <w:rPr>
                <w:rFonts w:eastAsia="Times New Roman" w:cs="Times New Roman"/>
                <w:szCs w:val="24"/>
              </w:rPr>
              <w:t xml:space="preserve">Lesson 13: </w:t>
            </w:r>
            <w:r w:rsidR="00AC77A8">
              <w:rPr>
                <w:rFonts w:eastAsia="Times New Roman" w:cs="Times New Roman"/>
                <w:szCs w:val="24"/>
              </w:rPr>
              <w:t xml:space="preserve">Leadership </w:t>
            </w:r>
            <w:r w:rsidR="00554311">
              <w:rPr>
                <w:rFonts w:eastAsia="Times New Roman" w:cs="Times New Roman"/>
                <w:szCs w:val="24"/>
              </w:rPr>
              <w:t>(including part of Ch16)</w:t>
            </w:r>
          </w:p>
        </w:tc>
        <w:tc>
          <w:tcPr>
            <w:tcW w:w="0" w:type="auto"/>
            <w:tcMar>
              <w:top w:w="30" w:type="dxa"/>
              <w:left w:w="45" w:type="dxa"/>
              <w:bottom w:w="30" w:type="dxa"/>
              <w:right w:w="45" w:type="dxa"/>
            </w:tcMar>
            <w:vAlign w:val="center"/>
          </w:tcPr>
          <w:p w14:paraId="6025B544" w14:textId="7AF9D517" w:rsidR="00AC77A8" w:rsidRPr="004D14F7" w:rsidRDefault="00BE450A" w:rsidP="00467B39">
            <w:pPr>
              <w:spacing w:after="0" w:line="240" w:lineRule="auto"/>
              <w:rPr>
                <w:rFonts w:eastAsia="Times New Roman" w:cs="Times New Roman"/>
                <w:szCs w:val="24"/>
              </w:rPr>
            </w:pPr>
            <w:r>
              <w:rPr>
                <w:rFonts w:eastAsia="Times New Roman" w:cs="Times New Roman"/>
                <w:szCs w:val="24"/>
              </w:rPr>
              <w:t>LMS Q2 due</w:t>
            </w:r>
          </w:p>
        </w:tc>
      </w:tr>
      <w:tr w:rsidR="00A21BFB" w:rsidRPr="004D14F7" w14:paraId="050226B8" w14:textId="77777777" w:rsidTr="00B91266">
        <w:trPr>
          <w:trHeight w:val="315"/>
        </w:trPr>
        <w:tc>
          <w:tcPr>
            <w:tcW w:w="0" w:type="auto"/>
            <w:tcMar>
              <w:top w:w="30" w:type="dxa"/>
              <w:left w:w="45" w:type="dxa"/>
              <w:bottom w:w="30" w:type="dxa"/>
              <w:right w:w="45" w:type="dxa"/>
            </w:tcMar>
            <w:vAlign w:val="center"/>
            <w:hideMark/>
          </w:tcPr>
          <w:p w14:paraId="3EA294E0" w14:textId="6937835F" w:rsidR="00AC77A8" w:rsidRPr="004D14F7" w:rsidRDefault="00BE450A" w:rsidP="00467B39">
            <w:pPr>
              <w:spacing w:after="0" w:line="240" w:lineRule="auto"/>
              <w:jc w:val="right"/>
              <w:rPr>
                <w:rFonts w:eastAsia="Times New Roman" w:cs="Times New Roman"/>
                <w:szCs w:val="24"/>
              </w:rPr>
            </w:pPr>
            <w:r>
              <w:rPr>
                <w:rFonts w:eastAsia="Times New Roman" w:cs="Times New Roman"/>
                <w:szCs w:val="24"/>
              </w:rPr>
              <w:t>6</w:t>
            </w:r>
          </w:p>
        </w:tc>
        <w:tc>
          <w:tcPr>
            <w:tcW w:w="0" w:type="auto"/>
            <w:tcMar>
              <w:top w:w="30" w:type="dxa"/>
              <w:left w:w="45" w:type="dxa"/>
              <w:bottom w:w="30" w:type="dxa"/>
              <w:right w:w="45" w:type="dxa"/>
            </w:tcMar>
            <w:vAlign w:val="center"/>
          </w:tcPr>
          <w:p w14:paraId="7E361A3B" w14:textId="24FF02CC" w:rsidR="00AC77A8" w:rsidRPr="004D14F7" w:rsidRDefault="00FA1E3C" w:rsidP="00467B39">
            <w:pPr>
              <w:spacing w:after="0" w:line="240" w:lineRule="auto"/>
              <w:jc w:val="right"/>
              <w:rPr>
                <w:rFonts w:eastAsia="Times New Roman" w:cs="Times New Roman"/>
                <w:szCs w:val="24"/>
              </w:rPr>
            </w:pPr>
            <w:r>
              <w:rPr>
                <w:rFonts w:eastAsia="Times New Roman" w:cs="Times New Roman"/>
                <w:szCs w:val="24"/>
              </w:rPr>
              <w:t>18</w:t>
            </w:r>
          </w:p>
        </w:tc>
        <w:tc>
          <w:tcPr>
            <w:tcW w:w="0" w:type="auto"/>
            <w:tcMar>
              <w:top w:w="30" w:type="dxa"/>
              <w:left w:w="45" w:type="dxa"/>
              <w:bottom w:w="30" w:type="dxa"/>
              <w:right w:w="45" w:type="dxa"/>
            </w:tcMar>
            <w:vAlign w:val="center"/>
            <w:hideMark/>
          </w:tcPr>
          <w:p w14:paraId="2A2F92EE" w14:textId="0FB35959" w:rsidR="00BE450A" w:rsidRDefault="00A21BFB" w:rsidP="00467B39">
            <w:pPr>
              <w:spacing w:after="0" w:line="240" w:lineRule="auto"/>
              <w:rPr>
                <w:rFonts w:eastAsia="Times New Roman" w:cs="Times New Roman"/>
                <w:b/>
                <w:bCs/>
                <w:szCs w:val="24"/>
              </w:rPr>
            </w:pPr>
            <w:r>
              <w:rPr>
                <w:rFonts w:eastAsia="Times New Roman" w:cs="Times New Roman"/>
                <w:szCs w:val="24"/>
              </w:rPr>
              <w:t xml:space="preserve">Lesson 14: </w:t>
            </w:r>
            <w:r w:rsidR="00AC77A8">
              <w:rPr>
                <w:rFonts w:eastAsia="Times New Roman" w:cs="Times New Roman"/>
                <w:szCs w:val="24"/>
              </w:rPr>
              <w:t>Motivation</w:t>
            </w:r>
            <w:r w:rsidR="00FA1E3C">
              <w:rPr>
                <w:rFonts w:eastAsia="Times New Roman" w:cs="Times New Roman"/>
                <w:szCs w:val="24"/>
              </w:rPr>
              <w:t>s</w:t>
            </w:r>
            <w:r w:rsidR="00BE450A" w:rsidRPr="00CD14D6">
              <w:rPr>
                <w:rFonts w:eastAsia="Times New Roman" w:cs="Times New Roman"/>
                <w:b/>
                <w:bCs/>
                <w:szCs w:val="24"/>
              </w:rPr>
              <w:t xml:space="preserve"> </w:t>
            </w:r>
          </w:p>
          <w:p w14:paraId="7C9946DC" w14:textId="26551C68" w:rsidR="00AC77A8" w:rsidRPr="004D14F7" w:rsidRDefault="00BE450A" w:rsidP="00467B39">
            <w:pPr>
              <w:spacing w:after="0" w:line="240" w:lineRule="auto"/>
              <w:rPr>
                <w:rFonts w:eastAsia="Times New Roman" w:cs="Times New Roman"/>
                <w:szCs w:val="24"/>
              </w:rPr>
            </w:pPr>
            <w:r w:rsidRPr="00CD14D6">
              <w:rPr>
                <w:rFonts w:eastAsia="Times New Roman" w:cs="Times New Roman"/>
                <w:b/>
                <w:bCs/>
                <w:szCs w:val="24"/>
              </w:rPr>
              <w:t xml:space="preserve">LMS </w:t>
            </w:r>
            <w:r>
              <w:rPr>
                <w:rFonts w:eastAsia="Times New Roman" w:cs="Times New Roman"/>
                <w:b/>
                <w:bCs/>
                <w:szCs w:val="24"/>
              </w:rPr>
              <w:t>project debrief</w:t>
            </w:r>
          </w:p>
        </w:tc>
        <w:tc>
          <w:tcPr>
            <w:tcW w:w="0" w:type="auto"/>
            <w:tcMar>
              <w:top w:w="30" w:type="dxa"/>
              <w:left w:w="45" w:type="dxa"/>
              <w:bottom w:w="30" w:type="dxa"/>
              <w:right w:w="45" w:type="dxa"/>
            </w:tcMar>
            <w:vAlign w:val="center"/>
          </w:tcPr>
          <w:p w14:paraId="1F4068D3" w14:textId="41BAAA84" w:rsidR="00AC77A8" w:rsidRPr="004D14F7" w:rsidRDefault="00BE450A" w:rsidP="00467B39">
            <w:pPr>
              <w:spacing w:after="0" w:line="240" w:lineRule="auto"/>
              <w:rPr>
                <w:rFonts w:eastAsia="Times New Roman" w:cs="Times New Roman"/>
                <w:szCs w:val="24"/>
              </w:rPr>
            </w:pPr>
            <w:r>
              <w:rPr>
                <w:rFonts w:eastAsia="Times New Roman" w:cs="Times New Roman"/>
                <w:szCs w:val="24"/>
              </w:rPr>
              <w:t xml:space="preserve">LMS </w:t>
            </w:r>
            <w:r w:rsidR="009A1AFC">
              <w:rPr>
                <w:rFonts w:eastAsia="Times New Roman" w:cs="Times New Roman"/>
                <w:szCs w:val="24"/>
              </w:rPr>
              <w:t>F</w:t>
            </w:r>
            <w:r>
              <w:rPr>
                <w:rFonts w:eastAsia="Times New Roman" w:cs="Times New Roman"/>
                <w:szCs w:val="24"/>
              </w:rPr>
              <w:t xml:space="preserve">inal </w:t>
            </w:r>
            <w:r w:rsidR="009A1AFC">
              <w:rPr>
                <w:rFonts w:eastAsia="Times New Roman" w:cs="Times New Roman"/>
                <w:szCs w:val="24"/>
              </w:rPr>
              <w:t>R</w:t>
            </w:r>
            <w:r>
              <w:rPr>
                <w:rFonts w:eastAsia="Times New Roman" w:cs="Times New Roman"/>
                <w:szCs w:val="24"/>
              </w:rPr>
              <w:t>eport due</w:t>
            </w:r>
          </w:p>
        </w:tc>
      </w:tr>
      <w:tr w:rsidR="00A21BFB" w:rsidRPr="004D14F7" w14:paraId="320849D7" w14:textId="77777777" w:rsidTr="00B91266">
        <w:trPr>
          <w:trHeight w:val="315"/>
        </w:trPr>
        <w:tc>
          <w:tcPr>
            <w:tcW w:w="0" w:type="auto"/>
            <w:tcMar>
              <w:top w:w="30" w:type="dxa"/>
              <w:left w:w="45" w:type="dxa"/>
              <w:bottom w:w="30" w:type="dxa"/>
              <w:right w:w="45" w:type="dxa"/>
            </w:tcMar>
            <w:vAlign w:val="center"/>
            <w:hideMark/>
          </w:tcPr>
          <w:p w14:paraId="3E941FEF" w14:textId="31DC9645" w:rsidR="00AC77A8" w:rsidRPr="004D14F7" w:rsidRDefault="00F75D17" w:rsidP="00467B39">
            <w:pPr>
              <w:spacing w:after="0" w:line="240" w:lineRule="auto"/>
              <w:jc w:val="right"/>
              <w:rPr>
                <w:rFonts w:eastAsia="Times New Roman" w:cs="Times New Roman"/>
                <w:szCs w:val="24"/>
              </w:rPr>
            </w:pPr>
            <w:r>
              <w:rPr>
                <w:rFonts w:eastAsia="Times New Roman" w:cs="Times New Roman"/>
                <w:szCs w:val="24"/>
              </w:rPr>
              <w:t>6</w:t>
            </w:r>
          </w:p>
        </w:tc>
        <w:tc>
          <w:tcPr>
            <w:tcW w:w="0" w:type="auto"/>
            <w:tcMar>
              <w:top w:w="30" w:type="dxa"/>
              <w:left w:w="45" w:type="dxa"/>
              <w:bottom w:w="30" w:type="dxa"/>
              <w:right w:w="45" w:type="dxa"/>
            </w:tcMar>
            <w:vAlign w:val="center"/>
          </w:tcPr>
          <w:p w14:paraId="5399EB6A" w14:textId="77777777" w:rsidR="00AC77A8" w:rsidRPr="004D14F7" w:rsidRDefault="00AC77A8" w:rsidP="00467B39">
            <w:pPr>
              <w:spacing w:after="0" w:line="240" w:lineRule="auto"/>
              <w:jc w:val="right"/>
              <w:rPr>
                <w:rFonts w:eastAsia="Times New Roman" w:cs="Times New Roman"/>
                <w:szCs w:val="24"/>
              </w:rPr>
            </w:pPr>
            <w:r>
              <w:rPr>
                <w:rFonts w:eastAsia="Times New Roman" w:cs="Times New Roman"/>
                <w:szCs w:val="24"/>
              </w:rPr>
              <w:t>19,20</w:t>
            </w:r>
          </w:p>
        </w:tc>
        <w:tc>
          <w:tcPr>
            <w:tcW w:w="0" w:type="auto"/>
            <w:tcMar>
              <w:top w:w="30" w:type="dxa"/>
              <w:left w:w="45" w:type="dxa"/>
              <w:bottom w:w="30" w:type="dxa"/>
              <w:right w:w="45" w:type="dxa"/>
            </w:tcMar>
            <w:vAlign w:val="center"/>
            <w:hideMark/>
          </w:tcPr>
          <w:p w14:paraId="52E9284F" w14:textId="0889A4E8" w:rsidR="00F75D17" w:rsidRPr="004D14F7" w:rsidRDefault="00A21BFB" w:rsidP="00467B39">
            <w:pPr>
              <w:spacing w:after="0" w:line="240" w:lineRule="auto"/>
              <w:rPr>
                <w:rFonts w:eastAsia="Times New Roman" w:cs="Times New Roman"/>
                <w:szCs w:val="24"/>
              </w:rPr>
            </w:pPr>
            <w:r>
              <w:rPr>
                <w:rFonts w:eastAsia="Times New Roman" w:cs="Times New Roman"/>
                <w:szCs w:val="24"/>
              </w:rPr>
              <w:t xml:space="preserve">Lesson 15: </w:t>
            </w:r>
            <w:r w:rsidR="00AC77A8">
              <w:rPr>
                <w:rFonts w:eastAsia="Times New Roman" w:cs="Times New Roman"/>
                <w:szCs w:val="24"/>
              </w:rPr>
              <w:t>Team and Managerial Communication</w:t>
            </w:r>
          </w:p>
        </w:tc>
        <w:tc>
          <w:tcPr>
            <w:tcW w:w="0" w:type="auto"/>
            <w:tcMar>
              <w:top w:w="30" w:type="dxa"/>
              <w:left w:w="45" w:type="dxa"/>
              <w:bottom w:w="30" w:type="dxa"/>
              <w:right w:w="45" w:type="dxa"/>
            </w:tcMar>
            <w:vAlign w:val="center"/>
          </w:tcPr>
          <w:p w14:paraId="55BC40A1" w14:textId="5C6EEC3C" w:rsidR="00AC77A8" w:rsidRPr="004D14F7" w:rsidRDefault="00FA1E3C" w:rsidP="00467B39">
            <w:pPr>
              <w:spacing w:after="0" w:line="240" w:lineRule="auto"/>
              <w:rPr>
                <w:rFonts w:eastAsia="Times New Roman" w:cs="Times New Roman"/>
                <w:szCs w:val="24"/>
              </w:rPr>
            </w:pPr>
            <w:r>
              <w:rPr>
                <w:rFonts w:eastAsia="Times New Roman" w:cs="Times New Roman"/>
                <w:szCs w:val="24"/>
              </w:rPr>
              <w:t xml:space="preserve">Exam 3 </w:t>
            </w:r>
            <w:r w:rsidR="003544D9">
              <w:rPr>
                <w:rFonts w:eastAsia="Times New Roman" w:cs="Times New Roman"/>
                <w:szCs w:val="24"/>
              </w:rPr>
              <w:t>(</w:t>
            </w:r>
            <w:r w:rsidR="00BE450A">
              <w:rPr>
                <w:rFonts w:eastAsia="Times New Roman" w:cs="Times New Roman"/>
                <w:szCs w:val="24"/>
              </w:rPr>
              <w:t>Thurs</w:t>
            </w:r>
            <w:r w:rsidR="00493C38">
              <w:rPr>
                <w:rFonts w:eastAsia="Times New Roman" w:cs="Times New Roman"/>
                <w:szCs w:val="24"/>
              </w:rPr>
              <w:t>day</w:t>
            </w:r>
            <w:r w:rsidR="003544D9">
              <w:rPr>
                <w:rFonts w:eastAsia="Times New Roman" w:cs="Times New Roman"/>
                <w:szCs w:val="24"/>
              </w:rPr>
              <w:t>, A</w:t>
            </w:r>
            <w:r w:rsidR="00BE450A">
              <w:rPr>
                <w:rFonts w:eastAsia="Times New Roman" w:cs="Times New Roman"/>
                <w:szCs w:val="24"/>
              </w:rPr>
              <w:t>ug</w:t>
            </w:r>
            <w:r w:rsidR="003544D9">
              <w:rPr>
                <w:rFonts w:eastAsia="Times New Roman" w:cs="Times New Roman"/>
                <w:szCs w:val="24"/>
              </w:rPr>
              <w:t>.</w:t>
            </w:r>
            <w:r w:rsidR="00BE450A">
              <w:rPr>
                <w:rFonts w:eastAsia="Times New Roman" w:cs="Times New Roman"/>
                <w:szCs w:val="24"/>
              </w:rPr>
              <w:t>10</w:t>
            </w:r>
            <w:r w:rsidR="003544D9">
              <w:rPr>
                <w:rFonts w:eastAsia="Times New Roman" w:cs="Times New Roman"/>
                <w:szCs w:val="24"/>
              </w:rPr>
              <w:t>th)</w:t>
            </w:r>
          </w:p>
        </w:tc>
      </w:tr>
      <w:tr w:rsidR="00A21BFB" w:rsidRPr="004D14F7" w14:paraId="566ADB23" w14:textId="77777777" w:rsidTr="00B91266">
        <w:trPr>
          <w:trHeight w:val="315"/>
        </w:trPr>
        <w:tc>
          <w:tcPr>
            <w:tcW w:w="0" w:type="auto"/>
            <w:tcMar>
              <w:top w:w="30" w:type="dxa"/>
              <w:left w:w="45" w:type="dxa"/>
              <w:bottom w:w="30" w:type="dxa"/>
              <w:right w:w="45" w:type="dxa"/>
            </w:tcMar>
            <w:vAlign w:val="center"/>
          </w:tcPr>
          <w:p w14:paraId="1A25BAB8" w14:textId="4CFEE14C" w:rsidR="00403EE3" w:rsidRPr="004D14F7" w:rsidRDefault="00403EE3" w:rsidP="00467B39">
            <w:pPr>
              <w:spacing w:after="0" w:line="240" w:lineRule="auto"/>
              <w:jc w:val="right"/>
              <w:rPr>
                <w:rFonts w:eastAsia="Times New Roman" w:cs="Times New Roman"/>
                <w:szCs w:val="24"/>
              </w:rPr>
            </w:pPr>
          </w:p>
        </w:tc>
        <w:tc>
          <w:tcPr>
            <w:tcW w:w="0" w:type="auto"/>
            <w:tcMar>
              <w:top w:w="30" w:type="dxa"/>
              <w:left w:w="45" w:type="dxa"/>
              <w:bottom w:w="30" w:type="dxa"/>
              <w:right w:w="45" w:type="dxa"/>
            </w:tcMar>
            <w:vAlign w:val="center"/>
          </w:tcPr>
          <w:p w14:paraId="3478EC40" w14:textId="77777777" w:rsidR="00403EE3" w:rsidRDefault="00403EE3" w:rsidP="00467B39">
            <w:pPr>
              <w:spacing w:after="0" w:line="240" w:lineRule="auto"/>
              <w:jc w:val="right"/>
              <w:rPr>
                <w:rFonts w:eastAsia="Times New Roman" w:cs="Times New Roman"/>
                <w:szCs w:val="24"/>
              </w:rPr>
            </w:pPr>
          </w:p>
        </w:tc>
        <w:tc>
          <w:tcPr>
            <w:tcW w:w="0" w:type="auto"/>
            <w:tcMar>
              <w:top w:w="30" w:type="dxa"/>
              <w:left w:w="45" w:type="dxa"/>
              <w:bottom w:w="30" w:type="dxa"/>
              <w:right w:w="45" w:type="dxa"/>
            </w:tcMar>
            <w:vAlign w:val="center"/>
          </w:tcPr>
          <w:p w14:paraId="1E0C3110" w14:textId="28B89A29" w:rsidR="00403EE3" w:rsidRPr="00403EE3" w:rsidRDefault="00403EE3" w:rsidP="00467B39">
            <w:pPr>
              <w:spacing w:after="0" w:line="240" w:lineRule="auto"/>
              <w:rPr>
                <w:rFonts w:eastAsia="Times New Roman" w:cs="Times New Roman"/>
                <w:szCs w:val="24"/>
              </w:rPr>
            </w:pPr>
          </w:p>
        </w:tc>
        <w:tc>
          <w:tcPr>
            <w:tcW w:w="0" w:type="auto"/>
            <w:tcMar>
              <w:top w:w="30" w:type="dxa"/>
              <w:left w:w="45" w:type="dxa"/>
              <w:bottom w:w="30" w:type="dxa"/>
              <w:right w:w="45" w:type="dxa"/>
            </w:tcMar>
            <w:vAlign w:val="center"/>
          </w:tcPr>
          <w:p w14:paraId="54C2F62C" w14:textId="77777777" w:rsidR="00403EE3" w:rsidRPr="004D14F7" w:rsidRDefault="00403EE3" w:rsidP="00467B39">
            <w:pPr>
              <w:spacing w:after="0" w:line="240" w:lineRule="auto"/>
              <w:rPr>
                <w:rFonts w:eastAsia="Times New Roman" w:cs="Times New Roman"/>
                <w:szCs w:val="24"/>
              </w:rPr>
            </w:pPr>
          </w:p>
        </w:tc>
      </w:tr>
    </w:tbl>
    <w:p w14:paraId="4D74A099" w14:textId="77777777" w:rsidR="00AC77A8" w:rsidRPr="004D14F7" w:rsidRDefault="00AC77A8" w:rsidP="00AC77A8">
      <w:pPr>
        <w:rPr>
          <w:rFonts w:cs="Times New Roman"/>
          <w:szCs w:val="24"/>
        </w:rPr>
      </w:pPr>
      <w:r w:rsidRPr="004D14F7">
        <w:rPr>
          <w:rFonts w:cs="Times New Roman"/>
          <w:i/>
          <w:szCs w:val="24"/>
        </w:rPr>
        <w:lastRenderedPageBreak/>
        <w:t>Note: The instructor reserves the right to change the terms and dates stated in this course syllabus at any time. Any changes will be communicated on e-learning as an announcement. It is solely the student’s responsibility to stay informed of any changes</w:t>
      </w:r>
      <w:r w:rsidRPr="004D14F7">
        <w:rPr>
          <w:rFonts w:cs="Times New Roman"/>
          <w:szCs w:val="24"/>
        </w:rPr>
        <w:t xml:space="preserve">. </w:t>
      </w:r>
    </w:p>
    <w:p w14:paraId="32DE7DE6" w14:textId="7BF6F118" w:rsidR="00AC77A8" w:rsidRDefault="00AC77A8" w:rsidP="00D6657A">
      <w:pPr>
        <w:jc w:val="center"/>
        <w:rPr>
          <w:rFonts w:cs="Times New Roman"/>
          <w:b/>
          <w:szCs w:val="24"/>
        </w:rPr>
      </w:pPr>
      <w:r w:rsidRPr="004D14F7">
        <w:rPr>
          <w:rFonts w:cs="Times New Roman"/>
          <w:i/>
          <w:szCs w:val="24"/>
        </w:rPr>
        <w:t>***By enrolling in this course, you are agreeing to the terms outlined in this syllabus!!***</w:t>
      </w:r>
    </w:p>
    <w:p w14:paraId="389D0677" w14:textId="6570C911" w:rsidR="00487E44" w:rsidRPr="004D14F7" w:rsidRDefault="00487E44" w:rsidP="00487E44">
      <w:pPr>
        <w:contextualSpacing/>
        <w:rPr>
          <w:rFonts w:cs="Times New Roman"/>
          <w:bCs/>
          <w:szCs w:val="24"/>
        </w:rPr>
      </w:pPr>
      <w:r w:rsidRPr="004D14F7">
        <w:rPr>
          <w:rFonts w:cs="Times New Roman"/>
          <w:b/>
          <w:szCs w:val="24"/>
        </w:rPr>
        <w:t>Student Evaluation:</w:t>
      </w:r>
      <w:r w:rsidR="0045737B" w:rsidRPr="004D14F7">
        <w:rPr>
          <w:rFonts w:cs="Times New Roman"/>
          <w:b/>
          <w:szCs w:val="24"/>
        </w:rPr>
        <w:t xml:space="preserve"> </w:t>
      </w:r>
      <w:r w:rsidR="0045737B" w:rsidRPr="004D14F7">
        <w:rPr>
          <w:rFonts w:cs="Times New Roman"/>
          <w:bCs/>
          <w:szCs w:val="24"/>
        </w:rPr>
        <w:t>the grade scale is at the discretion of the professor. UF does not have an A+ option.</w:t>
      </w:r>
      <w:r w:rsidR="00262795" w:rsidRPr="004D14F7">
        <w:rPr>
          <w:rFonts w:cs="Times New Roman"/>
          <w:bCs/>
          <w:szCs w:val="24"/>
        </w:rPr>
        <w:t xml:space="preserve"> You must </w:t>
      </w:r>
      <w:r w:rsidR="004D14F7" w:rsidRPr="004D14F7">
        <w:rPr>
          <w:rFonts w:cs="Times New Roman"/>
          <w:bCs/>
          <w:szCs w:val="24"/>
        </w:rPr>
        <w:t>provide</w:t>
      </w:r>
      <w:r w:rsidR="00262795" w:rsidRPr="004D14F7">
        <w:rPr>
          <w:rFonts w:cs="Times New Roman"/>
          <w:bCs/>
          <w:szCs w:val="24"/>
        </w:rPr>
        <w:t xml:space="preserve"> percentage, total points, and grade points</w:t>
      </w:r>
      <w:r w:rsidR="004D14F7">
        <w:rPr>
          <w:rFonts w:cs="Times New Roman"/>
          <w:bCs/>
          <w:szCs w:val="24"/>
        </w:rPr>
        <w:t xml:space="preserve"> in a table such as this:</w:t>
      </w:r>
    </w:p>
    <w:tbl>
      <w:tblPr>
        <w:tblW w:w="5409" w:type="dxa"/>
        <w:tblLook w:val="04A0" w:firstRow="1" w:lastRow="0" w:firstColumn="1" w:lastColumn="0" w:noHBand="0" w:noVBand="1"/>
      </w:tblPr>
      <w:tblGrid>
        <w:gridCol w:w="803"/>
        <w:gridCol w:w="1746"/>
        <w:gridCol w:w="1520"/>
        <w:gridCol w:w="1340"/>
      </w:tblGrid>
      <w:tr w:rsidR="00D03C42" w:rsidRPr="004D14F7" w14:paraId="5235B4E4" w14:textId="77777777" w:rsidTr="001A43EE">
        <w:trPr>
          <w:trHeight w:val="315"/>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60CC5"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Grade</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14:paraId="30D4B590"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Percentage</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B46208A"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Total points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C5B360E"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Grade Points</w:t>
            </w:r>
          </w:p>
        </w:tc>
      </w:tr>
      <w:tr w:rsidR="00D03C42" w:rsidRPr="004D14F7" w14:paraId="20652A9B"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716967C4"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A</w:t>
            </w:r>
          </w:p>
        </w:tc>
        <w:tc>
          <w:tcPr>
            <w:tcW w:w="1746" w:type="dxa"/>
            <w:tcBorders>
              <w:top w:val="nil"/>
              <w:left w:val="nil"/>
              <w:bottom w:val="single" w:sz="4" w:space="0" w:color="auto"/>
              <w:right w:val="single" w:sz="4" w:space="0" w:color="auto"/>
            </w:tcBorders>
            <w:shd w:val="clear" w:color="auto" w:fill="auto"/>
            <w:vAlign w:val="center"/>
            <w:hideMark/>
          </w:tcPr>
          <w:p w14:paraId="73BEBB58"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93% or more</w:t>
            </w:r>
          </w:p>
        </w:tc>
        <w:tc>
          <w:tcPr>
            <w:tcW w:w="1520" w:type="dxa"/>
            <w:tcBorders>
              <w:top w:val="nil"/>
              <w:left w:val="nil"/>
              <w:bottom w:val="single" w:sz="4" w:space="0" w:color="auto"/>
              <w:right w:val="single" w:sz="4" w:space="0" w:color="auto"/>
            </w:tcBorders>
            <w:shd w:val="clear" w:color="auto" w:fill="auto"/>
            <w:vAlign w:val="center"/>
            <w:hideMark/>
          </w:tcPr>
          <w:p w14:paraId="77260398"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 372</w:t>
            </w:r>
          </w:p>
        </w:tc>
        <w:tc>
          <w:tcPr>
            <w:tcW w:w="1340" w:type="dxa"/>
            <w:tcBorders>
              <w:top w:val="nil"/>
              <w:left w:val="nil"/>
              <w:bottom w:val="single" w:sz="4" w:space="0" w:color="auto"/>
              <w:right w:val="single" w:sz="4" w:space="0" w:color="auto"/>
            </w:tcBorders>
            <w:shd w:val="clear" w:color="auto" w:fill="auto"/>
            <w:noWrap/>
            <w:vAlign w:val="center"/>
            <w:hideMark/>
          </w:tcPr>
          <w:p w14:paraId="0864DC54"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4.00</w:t>
            </w:r>
          </w:p>
        </w:tc>
      </w:tr>
      <w:tr w:rsidR="00D03C42" w:rsidRPr="004D14F7" w14:paraId="62A1BF72"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6420369A"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A-</w:t>
            </w:r>
          </w:p>
        </w:tc>
        <w:tc>
          <w:tcPr>
            <w:tcW w:w="1746" w:type="dxa"/>
            <w:tcBorders>
              <w:top w:val="nil"/>
              <w:left w:val="nil"/>
              <w:bottom w:val="single" w:sz="4" w:space="0" w:color="auto"/>
              <w:right w:val="single" w:sz="4" w:space="0" w:color="auto"/>
            </w:tcBorders>
            <w:shd w:val="clear" w:color="auto" w:fill="auto"/>
            <w:vAlign w:val="center"/>
            <w:hideMark/>
          </w:tcPr>
          <w:p w14:paraId="42DB97EC"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90.0 – 92.9%</w:t>
            </w:r>
          </w:p>
        </w:tc>
        <w:tc>
          <w:tcPr>
            <w:tcW w:w="1520" w:type="dxa"/>
            <w:tcBorders>
              <w:top w:val="nil"/>
              <w:left w:val="nil"/>
              <w:bottom w:val="single" w:sz="4" w:space="0" w:color="auto"/>
              <w:right w:val="single" w:sz="4" w:space="0" w:color="auto"/>
            </w:tcBorders>
            <w:shd w:val="clear" w:color="auto" w:fill="auto"/>
            <w:vAlign w:val="center"/>
            <w:hideMark/>
          </w:tcPr>
          <w:p w14:paraId="7D601ABD"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360 - 371</w:t>
            </w:r>
          </w:p>
        </w:tc>
        <w:tc>
          <w:tcPr>
            <w:tcW w:w="1340" w:type="dxa"/>
            <w:tcBorders>
              <w:top w:val="nil"/>
              <w:left w:val="nil"/>
              <w:bottom w:val="single" w:sz="4" w:space="0" w:color="auto"/>
              <w:right w:val="single" w:sz="4" w:space="0" w:color="auto"/>
            </w:tcBorders>
            <w:shd w:val="clear" w:color="auto" w:fill="auto"/>
            <w:noWrap/>
            <w:vAlign w:val="center"/>
            <w:hideMark/>
          </w:tcPr>
          <w:p w14:paraId="6AEEB4FA"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3.67</w:t>
            </w:r>
          </w:p>
        </w:tc>
      </w:tr>
      <w:tr w:rsidR="00D03C42" w:rsidRPr="004D14F7" w14:paraId="3E4D9F24"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723A7684"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B+</w:t>
            </w:r>
          </w:p>
        </w:tc>
        <w:tc>
          <w:tcPr>
            <w:tcW w:w="1746" w:type="dxa"/>
            <w:tcBorders>
              <w:top w:val="nil"/>
              <w:left w:val="nil"/>
              <w:bottom w:val="single" w:sz="4" w:space="0" w:color="auto"/>
              <w:right w:val="single" w:sz="4" w:space="0" w:color="auto"/>
            </w:tcBorders>
            <w:shd w:val="clear" w:color="auto" w:fill="auto"/>
            <w:vAlign w:val="center"/>
            <w:hideMark/>
          </w:tcPr>
          <w:p w14:paraId="47E19AB1"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86.0 – 89.9%</w:t>
            </w:r>
          </w:p>
        </w:tc>
        <w:tc>
          <w:tcPr>
            <w:tcW w:w="1520" w:type="dxa"/>
            <w:tcBorders>
              <w:top w:val="nil"/>
              <w:left w:val="nil"/>
              <w:bottom w:val="single" w:sz="4" w:space="0" w:color="auto"/>
              <w:right w:val="single" w:sz="4" w:space="0" w:color="auto"/>
            </w:tcBorders>
            <w:shd w:val="clear" w:color="auto" w:fill="auto"/>
            <w:vAlign w:val="center"/>
            <w:hideMark/>
          </w:tcPr>
          <w:p w14:paraId="34F85224"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344 - 359</w:t>
            </w:r>
          </w:p>
        </w:tc>
        <w:tc>
          <w:tcPr>
            <w:tcW w:w="1340" w:type="dxa"/>
            <w:tcBorders>
              <w:top w:val="nil"/>
              <w:left w:val="nil"/>
              <w:bottom w:val="single" w:sz="4" w:space="0" w:color="auto"/>
              <w:right w:val="single" w:sz="4" w:space="0" w:color="auto"/>
            </w:tcBorders>
            <w:shd w:val="clear" w:color="auto" w:fill="auto"/>
            <w:noWrap/>
            <w:vAlign w:val="center"/>
            <w:hideMark/>
          </w:tcPr>
          <w:p w14:paraId="357400C0"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3.33</w:t>
            </w:r>
          </w:p>
        </w:tc>
      </w:tr>
      <w:tr w:rsidR="00D03C42" w:rsidRPr="004D14F7" w14:paraId="29ADC61A"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42DEF64E"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B</w:t>
            </w:r>
          </w:p>
        </w:tc>
        <w:tc>
          <w:tcPr>
            <w:tcW w:w="1746" w:type="dxa"/>
            <w:tcBorders>
              <w:top w:val="nil"/>
              <w:left w:val="nil"/>
              <w:bottom w:val="single" w:sz="4" w:space="0" w:color="auto"/>
              <w:right w:val="single" w:sz="4" w:space="0" w:color="auto"/>
            </w:tcBorders>
            <w:shd w:val="clear" w:color="auto" w:fill="auto"/>
            <w:vAlign w:val="center"/>
            <w:hideMark/>
          </w:tcPr>
          <w:p w14:paraId="7E9BDA16"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83.0 – 85.9%</w:t>
            </w:r>
          </w:p>
        </w:tc>
        <w:tc>
          <w:tcPr>
            <w:tcW w:w="1520" w:type="dxa"/>
            <w:tcBorders>
              <w:top w:val="nil"/>
              <w:left w:val="nil"/>
              <w:bottom w:val="single" w:sz="4" w:space="0" w:color="auto"/>
              <w:right w:val="single" w:sz="4" w:space="0" w:color="auto"/>
            </w:tcBorders>
            <w:shd w:val="clear" w:color="auto" w:fill="auto"/>
            <w:vAlign w:val="center"/>
            <w:hideMark/>
          </w:tcPr>
          <w:p w14:paraId="3C0A7055"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332 - 343</w:t>
            </w:r>
          </w:p>
        </w:tc>
        <w:tc>
          <w:tcPr>
            <w:tcW w:w="1340" w:type="dxa"/>
            <w:tcBorders>
              <w:top w:val="nil"/>
              <w:left w:val="nil"/>
              <w:bottom w:val="single" w:sz="4" w:space="0" w:color="auto"/>
              <w:right w:val="single" w:sz="4" w:space="0" w:color="auto"/>
            </w:tcBorders>
            <w:shd w:val="clear" w:color="auto" w:fill="auto"/>
            <w:noWrap/>
            <w:vAlign w:val="center"/>
            <w:hideMark/>
          </w:tcPr>
          <w:p w14:paraId="77844DE8"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3.00</w:t>
            </w:r>
          </w:p>
        </w:tc>
      </w:tr>
      <w:tr w:rsidR="00D03C42" w:rsidRPr="004D14F7" w14:paraId="63D52DC7"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0A95A100"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B-</w:t>
            </w:r>
          </w:p>
        </w:tc>
        <w:tc>
          <w:tcPr>
            <w:tcW w:w="1746" w:type="dxa"/>
            <w:tcBorders>
              <w:top w:val="nil"/>
              <w:left w:val="nil"/>
              <w:bottom w:val="single" w:sz="4" w:space="0" w:color="auto"/>
              <w:right w:val="single" w:sz="4" w:space="0" w:color="auto"/>
            </w:tcBorders>
            <w:shd w:val="clear" w:color="auto" w:fill="auto"/>
            <w:vAlign w:val="center"/>
            <w:hideMark/>
          </w:tcPr>
          <w:p w14:paraId="294E3067"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80.0 – 82.9%</w:t>
            </w:r>
          </w:p>
        </w:tc>
        <w:tc>
          <w:tcPr>
            <w:tcW w:w="1520" w:type="dxa"/>
            <w:tcBorders>
              <w:top w:val="nil"/>
              <w:left w:val="nil"/>
              <w:bottom w:val="single" w:sz="4" w:space="0" w:color="auto"/>
              <w:right w:val="single" w:sz="4" w:space="0" w:color="auto"/>
            </w:tcBorders>
            <w:shd w:val="clear" w:color="auto" w:fill="auto"/>
            <w:vAlign w:val="center"/>
            <w:hideMark/>
          </w:tcPr>
          <w:p w14:paraId="37A3AA1F"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320 - 331</w:t>
            </w:r>
          </w:p>
        </w:tc>
        <w:tc>
          <w:tcPr>
            <w:tcW w:w="1340" w:type="dxa"/>
            <w:tcBorders>
              <w:top w:val="nil"/>
              <w:left w:val="nil"/>
              <w:bottom w:val="single" w:sz="4" w:space="0" w:color="auto"/>
              <w:right w:val="single" w:sz="4" w:space="0" w:color="auto"/>
            </w:tcBorders>
            <w:shd w:val="clear" w:color="auto" w:fill="auto"/>
            <w:noWrap/>
            <w:vAlign w:val="center"/>
            <w:hideMark/>
          </w:tcPr>
          <w:p w14:paraId="1CC244C6"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2.67</w:t>
            </w:r>
          </w:p>
        </w:tc>
      </w:tr>
      <w:tr w:rsidR="00D03C42" w:rsidRPr="004D14F7" w14:paraId="692B4B5A"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044A20EF"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C+</w:t>
            </w:r>
          </w:p>
        </w:tc>
        <w:tc>
          <w:tcPr>
            <w:tcW w:w="1746" w:type="dxa"/>
            <w:tcBorders>
              <w:top w:val="nil"/>
              <w:left w:val="nil"/>
              <w:bottom w:val="single" w:sz="4" w:space="0" w:color="auto"/>
              <w:right w:val="single" w:sz="4" w:space="0" w:color="auto"/>
            </w:tcBorders>
            <w:shd w:val="clear" w:color="auto" w:fill="auto"/>
            <w:vAlign w:val="center"/>
            <w:hideMark/>
          </w:tcPr>
          <w:p w14:paraId="2ADE2B0C"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76.0 – 79.9%</w:t>
            </w:r>
          </w:p>
        </w:tc>
        <w:tc>
          <w:tcPr>
            <w:tcW w:w="1520" w:type="dxa"/>
            <w:tcBorders>
              <w:top w:val="nil"/>
              <w:left w:val="nil"/>
              <w:bottom w:val="single" w:sz="4" w:space="0" w:color="auto"/>
              <w:right w:val="single" w:sz="4" w:space="0" w:color="auto"/>
            </w:tcBorders>
            <w:shd w:val="clear" w:color="auto" w:fill="auto"/>
            <w:vAlign w:val="center"/>
            <w:hideMark/>
          </w:tcPr>
          <w:p w14:paraId="28262402"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304 - 319</w:t>
            </w:r>
          </w:p>
        </w:tc>
        <w:tc>
          <w:tcPr>
            <w:tcW w:w="1340" w:type="dxa"/>
            <w:tcBorders>
              <w:top w:val="nil"/>
              <w:left w:val="nil"/>
              <w:bottom w:val="single" w:sz="4" w:space="0" w:color="auto"/>
              <w:right w:val="single" w:sz="4" w:space="0" w:color="auto"/>
            </w:tcBorders>
            <w:shd w:val="clear" w:color="auto" w:fill="auto"/>
            <w:noWrap/>
            <w:vAlign w:val="center"/>
            <w:hideMark/>
          </w:tcPr>
          <w:p w14:paraId="5A40207D"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2.33</w:t>
            </w:r>
          </w:p>
        </w:tc>
      </w:tr>
      <w:tr w:rsidR="00D03C42" w:rsidRPr="004D14F7" w14:paraId="54CE5AA7"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3CF6A3C5"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C</w:t>
            </w:r>
          </w:p>
        </w:tc>
        <w:tc>
          <w:tcPr>
            <w:tcW w:w="1746" w:type="dxa"/>
            <w:tcBorders>
              <w:top w:val="nil"/>
              <w:left w:val="nil"/>
              <w:bottom w:val="single" w:sz="4" w:space="0" w:color="auto"/>
              <w:right w:val="single" w:sz="4" w:space="0" w:color="auto"/>
            </w:tcBorders>
            <w:shd w:val="clear" w:color="auto" w:fill="auto"/>
            <w:vAlign w:val="center"/>
            <w:hideMark/>
          </w:tcPr>
          <w:p w14:paraId="5CF5A1DE"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73.0 – 75.9%</w:t>
            </w:r>
          </w:p>
        </w:tc>
        <w:tc>
          <w:tcPr>
            <w:tcW w:w="1520" w:type="dxa"/>
            <w:tcBorders>
              <w:top w:val="nil"/>
              <w:left w:val="nil"/>
              <w:bottom w:val="single" w:sz="4" w:space="0" w:color="auto"/>
              <w:right w:val="single" w:sz="4" w:space="0" w:color="auto"/>
            </w:tcBorders>
            <w:shd w:val="clear" w:color="auto" w:fill="auto"/>
            <w:vAlign w:val="center"/>
            <w:hideMark/>
          </w:tcPr>
          <w:p w14:paraId="564FB1AA"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292 - 303</w:t>
            </w:r>
          </w:p>
        </w:tc>
        <w:tc>
          <w:tcPr>
            <w:tcW w:w="1340" w:type="dxa"/>
            <w:tcBorders>
              <w:top w:val="nil"/>
              <w:left w:val="nil"/>
              <w:bottom w:val="single" w:sz="4" w:space="0" w:color="auto"/>
              <w:right w:val="single" w:sz="4" w:space="0" w:color="auto"/>
            </w:tcBorders>
            <w:shd w:val="clear" w:color="auto" w:fill="auto"/>
            <w:noWrap/>
            <w:vAlign w:val="center"/>
            <w:hideMark/>
          </w:tcPr>
          <w:p w14:paraId="4A5FB5CD"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2.00</w:t>
            </w:r>
          </w:p>
        </w:tc>
      </w:tr>
      <w:tr w:rsidR="00D03C42" w:rsidRPr="004D14F7" w14:paraId="0D1372E7"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0B78A910"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C-</w:t>
            </w:r>
          </w:p>
        </w:tc>
        <w:tc>
          <w:tcPr>
            <w:tcW w:w="1746" w:type="dxa"/>
            <w:tcBorders>
              <w:top w:val="nil"/>
              <w:left w:val="nil"/>
              <w:bottom w:val="single" w:sz="4" w:space="0" w:color="auto"/>
              <w:right w:val="single" w:sz="4" w:space="0" w:color="auto"/>
            </w:tcBorders>
            <w:shd w:val="clear" w:color="auto" w:fill="auto"/>
            <w:vAlign w:val="center"/>
            <w:hideMark/>
          </w:tcPr>
          <w:p w14:paraId="2EFA8FF9"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70.0 – 72.9%</w:t>
            </w:r>
          </w:p>
        </w:tc>
        <w:tc>
          <w:tcPr>
            <w:tcW w:w="1520" w:type="dxa"/>
            <w:tcBorders>
              <w:top w:val="nil"/>
              <w:left w:val="nil"/>
              <w:bottom w:val="single" w:sz="4" w:space="0" w:color="auto"/>
              <w:right w:val="single" w:sz="4" w:space="0" w:color="auto"/>
            </w:tcBorders>
            <w:shd w:val="clear" w:color="auto" w:fill="auto"/>
            <w:vAlign w:val="center"/>
            <w:hideMark/>
          </w:tcPr>
          <w:p w14:paraId="5D721008"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280 - 291</w:t>
            </w:r>
          </w:p>
        </w:tc>
        <w:tc>
          <w:tcPr>
            <w:tcW w:w="1340" w:type="dxa"/>
            <w:tcBorders>
              <w:top w:val="nil"/>
              <w:left w:val="nil"/>
              <w:bottom w:val="single" w:sz="4" w:space="0" w:color="auto"/>
              <w:right w:val="single" w:sz="4" w:space="0" w:color="auto"/>
            </w:tcBorders>
            <w:shd w:val="clear" w:color="auto" w:fill="auto"/>
            <w:noWrap/>
            <w:vAlign w:val="center"/>
            <w:hideMark/>
          </w:tcPr>
          <w:p w14:paraId="7BDDF52B"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1.67</w:t>
            </w:r>
          </w:p>
        </w:tc>
      </w:tr>
      <w:tr w:rsidR="00D03C42" w:rsidRPr="004D14F7" w14:paraId="27807941"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3E2BBA32"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D+</w:t>
            </w:r>
          </w:p>
        </w:tc>
        <w:tc>
          <w:tcPr>
            <w:tcW w:w="1746" w:type="dxa"/>
            <w:tcBorders>
              <w:top w:val="nil"/>
              <w:left w:val="nil"/>
              <w:bottom w:val="single" w:sz="4" w:space="0" w:color="auto"/>
              <w:right w:val="single" w:sz="4" w:space="0" w:color="auto"/>
            </w:tcBorders>
            <w:shd w:val="clear" w:color="auto" w:fill="auto"/>
            <w:vAlign w:val="center"/>
            <w:hideMark/>
          </w:tcPr>
          <w:p w14:paraId="2E92E56F"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66.0 – 69.9%</w:t>
            </w:r>
          </w:p>
        </w:tc>
        <w:tc>
          <w:tcPr>
            <w:tcW w:w="1520" w:type="dxa"/>
            <w:tcBorders>
              <w:top w:val="nil"/>
              <w:left w:val="nil"/>
              <w:bottom w:val="single" w:sz="4" w:space="0" w:color="auto"/>
              <w:right w:val="single" w:sz="4" w:space="0" w:color="auto"/>
            </w:tcBorders>
            <w:shd w:val="clear" w:color="auto" w:fill="auto"/>
            <w:vAlign w:val="center"/>
            <w:hideMark/>
          </w:tcPr>
          <w:p w14:paraId="5478A1EC"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264 - 279</w:t>
            </w:r>
          </w:p>
        </w:tc>
        <w:tc>
          <w:tcPr>
            <w:tcW w:w="1340" w:type="dxa"/>
            <w:tcBorders>
              <w:top w:val="nil"/>
              <w:left w:val="nil"/>
              <w:bottom w:val="single" w:sz="4" w:space="0" w:color="auto"/>
              <w:right w:val="single" w:sz="4" w:space="0" w:color="auto"/>
            </w:tcBorders>
            <w:shd w:val="clear" w:color="auto" w:fill="auto"/>
            <w:noWrap/>
            <w:vAlign w:val="center"/>
            <w:hideMark/>
          </w:tcPr>
          <w:p w14:paraId="32E8C954"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1.33</w:t>
            </w:r>
          </w:p>
        </w:tc>
      </w:tr>
      <w:tr w:rsidR="00D03C42" w:rsidRPr="004D14F7" w14:paraId="59170562"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06B86F02"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D</w:t>
            </w:r>
          </w:p>
        </w:tc>
        <w:tc>
          <w:tcPr>
            <w:tcW w:w="1746" w:type="dxa"/>
            <w:tcBorders>
              <w:top w:val="nil"/>
              <w:left w:val="nil"/>
              <w:bottom w:val="single" w:sz="4" w:space="0" w:color="auto"/>
              <w:right w:val="single" w:sz="4" w:space="0" w:color="auto"/>
            </w:tcBorders>
            <w:shd w:val="clear" w:color="auto" w:fill="auto"/>
            <w:vAlign w:val="center"/>
            <w:hideMark/>
          </w:tcPr>
          <w:p w14:paraId="6C8762A3"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63.0 – 65.9%</w:t>
            </w:r>
          </w:p>
        </w:tc>
        <w:tc>
          <w:tcPr>
            <w:tcW w:w="1520" w:type="dxa"/>
            <w:tcBorders>
              <w:top w:val="nil"/>
              <w:left w:val="nil"/>
              <w:bottom w:val="single" w:sz="4" w:space="0" w:color="auto"/>
              <w:right w:val="single" w:sz="4" w:space="0" w:color="auto"/>
            </w:tcBorders>
            <w:shd w:val="clear" w:color="auto" w:fill="auto"/>
            <w:vAlign w:val="center"/>
            <w:hideMark/>
          </w:tcPr>
          <w:p w14:paraId="20DFE8EC"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252 - 263</w:t>
            </w:r>
          </w:p>
        </w:tc>
        <w:tc>
          <w:tcPr>
            <w:tcW w:w="1340" w:type="dxa"/>
            <w:tcBorders>
              <w:top w:val="nil"/>
              <w:left w:val="nil"/>
              <w:bottom w:val="single" w:sz="4" w:space="0" w:color="auto"/>
              <w:right w:val="single" w:sz="4" w:space="0" w:color="auto"/>
            </w:tcBorders>
            <w:shd w:val="clear" w:color="auto" w:fill="auto"/>
            <w:noWrap/>
            <w:vAlign w:val="center"/>
            <w:hideMark/>
          </w:tcPr>
          <w:p w14:paraId="48F77A2E"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1.00</w:t>
            </w:r>
          </w:p>
        </w:tc>
      </w:tr>
      <w:tr w:rsidR="00D03C42" w:rsidRPr="004D14F7" w14:paraId="312EE2A2"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6336762A"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D-</w:t>
            </w:r>
          </w:p>
        </w:tc>
        <w:tc>
          <w:tcPr>
            <w:tcW w:w="1746" w:type="dxa"/>
            <w:tcBorders>
              <w:top w:val="nil"/>
              <w:left w:val="nil"/>
              <w:bottom w:val="single" w:sz="4" w:space="0" w:color="auto"/>
              <w:right w:val="single" w:sz="4" w:space="0" w:color="auto"/>
            </w:tcBorders>
            <w:shd w:val="clear" w:color="auto" w:fill="auto"/>
            <w:vAlign w:val="center"/>
            <w:hideMark/>
          </w:tcPr>
          <w:p w14:paraId="3B6002DF"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60.0 – 62.9%</w:t>
            </w:r>
          </w:p>
        </w:tc>
        <w:tc>
          <w:tcPr>
            <w:tcW w:w="1520" w:type="dxa"/>
            <w:tcBorders>
              <w:top w:val="nil"/>
              <w:left w:val="nil"/>
              <w:bottom w:val="single" w:sz="4" w:space="0" w:color="auto"/>
              <w:right w:val="single" w:sz="4" w:space="0" w:color="auto"/>
            </w:tcBorders>
            <w:shd w:val="clear" w:color="auto" w:fill="auto"/>
            <w:vAlign w:val="center"/>
            <w:hideMark/>
          </w:tcPr>
          <w:p w14:paraId="6D5B0824"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240 - 251</w:t>
            </w:r>
          </w:p>
        </w:tc>
        <w:tc>
          <w:tcPr>
            <w:tcW w:w="1340" w:type="dxa"/>
            <w:tcBorders>
              <w:top w:val="nil"/>
              <w:left w:val="nil"/>
              <w:bottom w:val="single" w:sz="4" w:space="0" w:color="auto"/>
              <w:right w:val="single" w:sz="4" w:space="0" w:color="auto"/>
            </w:tcBorders>
            <w:shd w:val="clear" w:color="auto" w:fill="auto"/>
            <w:noWrap/>
            <w:vAlign w:val="center"/>
            <w:hideMark/>
          </w:tcPr>
          <w:p w14:paraId="585432D4"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0.67</w:t>
            </w:r>
          </w:p>
        </w:tc>
      </w:tr>
      <w:tr w:rsidR="00D03C42" w:rsidRPr="004D14F7" w14:paraId="18B70D76" w14:textId="77777777" w:rsidTr="001A43E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6EB91EBD" w14:textId="77777777" w:rsidR="00D03C42" w:rsidRPr="004D14F7" w:rsidRDefault="00D03C42" w:rsidP="00D03C42">
            <w:pPr>
              <w:spacing w:after="0" w:line="240" w:lineRule="auto"/>
              <w:rPr>
                <w:rFonts w:eastAsia="Times New Roman" w:cs="Times New Roman"/>
                <w:color w:val="000000"/>
                <w:szCs w:val="24"/>
              </w:rPr>
            </w:pPr>
            <w:r w:rsidRPr="004D14F7">
              <w:rPr>
                <w:rFonts w:eastAsia="Times New Roman" w:cs="Times New Roman"/>
                <w:color w:val="000000"/>
                <w:szCs w:val="24"/>
              </w:rPr>
              <w:t>E</w:t>
            </w:r>
          </w:p>
        </w:tc>
        <w:tc>
          <w:tcPr>
            <w:tcW w:w="1746" w:type="dxa"/>
            <w:tcBorders>
              <w:top w:val="nil"/>
              <w:left w:val="nil"/>
              <w:bottom w:val="single" w:sz="4" w:space="0" w:color="auto"/>
              <w:right w:val="single" w:sz="4" w:space="0" w:color="auto"/>
            </w:tcBorders>
            <w:shd w:val="clear" w:color="auto" w:fill="auto"/>
            <w:vAlign w:val="center"/>
            <w:hideMark/>
          </w:tcPr>
          <w:p w14:paraId="4EDD3A36" w14:textId="7F5B5765"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sym w:font="Symbol" w:char="F035"/>
            </w:r>
            <w:r w:rsidRPr="004D14F7">
              <w:rPr>
                <w:rFonts w:eastAsia="Times New Roman" w:cs="Times New Roman"/>
                <w:color w:val="000000"/>
                <w:szCs w:val="24"/>
              </w:rPr>
              <w:sym w:font="Symbol" w:char="F039"/>
            </w:r>
            <w:r w:rsidRPr="004D14F7">
              <w:rPr>
                <w:rFonts w:eastAsia="Times New Roman" w:cs="Times New Roman"/>
                <w:color w:val="000000"/>
                <w:szCs w:val="24"/>
              </w:rPr>
              <w:sym w:font="Symbol" w:char="F02E"/>
            </w:r>
            <w:r w:rsidRPr="004D14F7">
              <w:rPr>
                <w:rFonts w:eastAsia="Times New Roman" w:cs="Times New Roman"/>
                <w:color w:val="000000"/>
                <w:szCs w:val="24"/>
              </w:rPr>
              <w:sym w:font="Symbol" w:char="F039"/>
            </w:r>
            <w:r w:rsidRPr="004D14F7">
              <w:rPr>
                <w:rFonts w:eastAsia="Times New Roman" w:cs="Times New Roman"/>
                <w:color w:val="000000"/>
                <w:szCs w:val="24"/>
              </w:rPr>
              <w:sym w:font="Symbol" w:char="F025"/>
            </w:r>
            <w:r w:rsidRPr="004D14F7">
              <w:rPr>
                <w:rFonts w:eastAsia="Times New Roman" w:cs="Times New Roman"/>
                <w:color w:val="000000"/>
                <w:szCs w:val="24"/>
              </w:rPr>
              <w:sym w:font="Symbol" w:char="F020"/>
            </w:r>
            <w:r w:rsidR="00780514" w:rsidRPr="004D14F7">
              <w:rPr>
                <w:rFonts w:eastAsia="Times New Roman" w:cs="Times New Roman"/>
                <w:color w:val="000000"/>
                <w:szCs w:val="24"/>
              </w:rPr>
              <w:t>or less</w:t>
            </w:r>
          </w:p>
        </w:tc>
        <w:tc>
          <w:tcPr>
            <w:tcW w:w="1520" w:type="dxa"/>
            <w:tcBorders>
              <w:top w:val="nil"/>
              <w:left w:val="nil"/>
              <w:bottom w:val="single" w:sz="4" w:space="0" w:color="auto"/>
              <w:right w:val="single" w:sz="4" w:space="0" w:color="auto"/>
            </w:tcBorders>
            <w:shd w:val="clear" w:color="auto" w:fill="auto"/>
            <w:vAlign w:val="center"/>
            <w:hideMark/>
          </w:tcPr>
          <w:p w14:paraId="180F05B5"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 239</w:t>
            </w:r>
          </w:p>
        </w:tc>
        <w:tc>
          <w:tcPr>
            <w:tcW w:w="1340" w:type="dxa"/>
            <w:tcBorders>
              <w:top w:val="nil"/>
              <w:left w:val="nil"/>
              <w:bottom w:val="single" w:sz="4" w:space="0" w:color="auto"/>
              <w:right w:val="single" w:sz="4" w:space="0" w:color="auto"/>
            </w:tcBorders>
            <w:shd w:val="clear" w:color="auto" w:fill="auto"/>
            <w:noWrap/>
            <w:vAlign w:val="center"/>
            <w:hideMark/>
          </w:tcPr>
          <w:p w14:paraId="135AAD4D" w14:textId="77777777" w:rsidR="00D03C42" w:rsidRPr="004D14F7" w:rsidRDefault="00D03C42" w:rsidP="00D03C42">
            <w:pPr>
              <w:spacing w:after="0" w:line="240" w:lineRule="auto"/>
              <w:jc w:val="center"/>
              <w:rPr>
                <w:rFonts w:eastAsia="Times New Roman" w:cs="Times New Roman"/>
                <w:color w:val="000000"/>
                <w:szCs w:val="24"/>
              </w:rPr>
            </w:pPr>
            <w:r w:rsidRPr="004D14F7">
              <w:rPr>
                <w:rFonts w:eastAsia="Times New Roman" w:cs="Times New Roman"/>
                <w:color w:val="000000"/>
                <w:szCs w:val="24"/>
              </w:rPr>
              <w:t>0.00</w:t>
            </w:r>
          </w:p>
        </w:tc>
      </w:tr>
    </w:tbl>
    <w:p w14:paraId="5C8AFCDC" w14:textId="1FBB9C69" w:rsidR="00487E44" w:rsidRPr="004D14F7" w:rsidRDefault="001A43EE" w:rsidP="00487E44">
      <w:pPr>
        <w:rPr>
          <w:rFonts w:cs="Times New Roman"/>
          <w:b/>
          <w:i/>
          <w:szCs w:val="24"/>
        </w:rPr>
      </w:pPr>
      <w:r w:rsidRPr="004D14F7">
        <w:rPr>
          <w:rFonts w:cs="Times New Roman"/>
          <w:b/>
          <w:bCs/>
          <w:i/>
          <w:iCs/>
          <w:szCs w:val="24"/>
        </w:rPr>
        <w:t>**Please note that grades are not ‘rounded’ or ‘adjusted’ at the end of the term.</w:t>
      </w:r>
      <w:r w:rsidR="004D14F7" w:rsidRPr="004D14F7">
        <w:rPr>
          <w:rFonts w:cs="Times New Roman"/>
          <w:szCs w:val="24"/>
        </w:rPr>
        <w:t>**</w:t>
      </w:r>
    </w:p>
    <w:p w14:paraId="753045E5" w14:textId="21D63244" w:rsidR="00EB0C45" w:rsidRPr="004D14F7" w:rsidRDefault="00EB0C45" w:rsidP="00487E44">
      <w:pPr>
        <w:rPr>
          <w:rFonts w:cs="Times New Roman"/>
          <w:szCs w:val="24"/>
        </w:rPr>
      </w:pPr>
      <w:r w:rsidRPr="004D14F7">
        <w:rPr>
          <w:rFonts w:cs="Times New Roman"/>
          <w:b/>
          <w:bCs/>
          <w:szCs w:val="24"/>
        </w:rPr>
        <w:t>Grades and Grade Points:</w:t>
      </w:r>
      <w:r w:rsidRPr="004D14F7">
        <w:rPr>
          <w:rFonts w:cs="Times New Roman"/>
          <w:szCs w:val="24"/>
        </w:rPr>
        <w:t xml:space="preserve"> For information on current UF policies for assigning grade points, see </w:t>
      </w:r>
      <w:hyperlink r:id="rId16" w:history="1">
        <w:r w:rsidRPr="004D14F7">
          <w:rPr>
            <w:rStyle w:val="Hyperlink"/>
            <w:rFonts w:cs="Times New Roman"/>
            <w:szCs w:val="24"/>
          </w:rPr>
          <w:t>https://catalog.ufl.edu/UGRD/academic-regulations/grades-grading-policies/</w:t>
        </w:r>
      </w:hyperlink>
      <w:r w:rsidRPr="004D14F7">
        <w:rPr>
          <w:rFonts w:cs="Times New Roman"/>
          <w:szCs w:val="24"/>
        </w:rPr>
        <w:t xml:space="preserve"> </w:t>
      </w:r>
    </w:p>
    <w:p w14:paraId="2F73923F" w14:textId="43B9B5C2" w:rsidR="00503A9B" w:rsidRDefault="00AC126F" w:rsidP="00503A9B">
      <w:pPr>
        <w:rPr>
          <w:rFonts w:cs="Times New Roman"/>
          <w:b/>
          <w:szCs w:val="24"/>
        </w:rPr>
      </w:pPr>
      <w:r w:rsidRPr="004D14F7">
        <w:rPr>
          <w:rFonts w:cs="Times New Roman"/>
          <w:b/>
          <w:bCs/>
          <w:szCs w:val="24"/>
        </w:rPr>
        <w:t>Academic Honesty:</w:t>
      </w:r>
      <w:r w:rsidRPr="004D14F7">
        <w:rPr>
          <w:rFonts w:cs="Times New Roman"/>
          <w:szCs w:val="24"/>
        </w:rPr>
        <w:t xml:space="preserve"> As a student at the University of Florida, you have committed yourself to uphold the Honor Code, which includes the following pledge: “</w:t>
      </w:r>
      <w:r w:rsidRPr="004D14F7">
        <w:rPr>
          <w:rFonts w:cs="Times New Roman"/>
          <w:i/>
          <w:iCs/>
          <w:szCs w:val="24"/>
        </w:rPr>
        <w:t>We, the members of the University of Florida community, pledge to hold ourselves and our peers to the highest standards of honesty and integrity.</w:t>
      </w:r>
      <w:r w:rsidRPr="004D14F7">
        <w:rPr>
          <w:rFonts w:cs="Times New Roman"/>
          <w:szCs w:val="24"/>
        </w:rPr>
        <w:t>” You are expected to exhibit behavior consistent with this commitment to the UF academic community, and on all work submitted for credit at the University of Florida, the following pledge is either required or implied: "</w:t>
      </w:r>
      <w:r w:rsidRPr="004D14F7">
        <w:rPr>
          <w:rFonts w:cs="Times New Roman"/>
          <w:i/>
          <w:iCs/>
          <w:szCs w:val="24"/>
        </w:rPr>
        <w:t>On my honor, I have neither given nor received unauthorized aid in doing this assignment</w:t>
      </w:r>
      <w:r w:rsidRPr="004D14F7">
        <w:rPr>
          <w:rFonts w:cs="Times New Roman"/>
          <w:szCs w:val="24"/>
        </w:rPr>
        <w:t xml:space="preserve">." 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17" w:history="1">
        <w:r w:rsidRPr="004D14F7">
          <w:rPr>
            <w:rStyle w:val="Hyperlink"/>
            <w:rFonts w:cs="Times New Roman"/>
            <w:szCs w:val="24"/>
          </w:rPr>
          <w:t>https://sccr.dso.ufl.edu/process/student-conduct-code/</w:t>
        </w:r>
      </w:hyperlink>
    </w:p>
    <w:p w14:paraId="2517C6DB" w14:textId="38941586" w:rsidR="00503A9B" w:rsidRDefault="00503A9B" w:rsidP="00503A9B">
      <w:pPr>
        <w:rPr>
          <w:rFonts w:cs="Times New Roman"/>
          <w:bCs/>
          <w:szCs w:val="24"/>
        </w:rPr>
      </w:pPr>
      <w:r>
        <w:rPr>
          <w:rFonts w:cs="Times New Roman"/>
          <w:b/>
          <w:szCs w:val="24"/>
        </w:rPr>
        <w:lastRenderedPageBreak/>
        <w:t xml:space="preserve">Plagiarism: </w:t>
      </w:r>
      <w:r w:rsidR="00AC126F" w:rsidRPr="004D14F7">
        <w:rPr>
          <w:rFonts w:cs="Times New Roman"/>
          <w:b/>
          <w:szCs w:val="24"/>
        </w:rPr>
        <w:t xml:space="preserve"> </w:t>
      </w:r>
      <w:r w:rsidRPr="00503A9B">
        <w:rPr>
          <w:rFonts w:cs="Times New Roman"/>
          <w:bCs/>
          <w:szCs w:val="24"/>
        </w:rPr>
        <w:t>The Student Honor Code and Student Conduct Code states that:</w:t>
      </w:r>
    </w:p>
    <w:p w14:paraId="40827D04" w14:textId="0738B22B" w:rsidR="00503A9B" w:rsidRPr="00503A9B" w:rsidRDefault="00503A9B" w:rsidP="00503A9B">
      <w:pPr>
        <w:rPr>
          <w:rFonts w:cs="Times New Roman"/>
          <w:bCs/>
          <w:szCs w:val="24"/>
        </w:rPr>
      </w:pPr>
      <w:r w:rsidRPr="00503A9B">
        <w:rPr>
          <w:rFonts w:cs="Times New Roman"/>
          <w:bCs/>
          <w:szCs w:val="24"/>
        </w:rPr>
        <w:t>"A Student must not represent as the Student’s own work all or any portion of the work of another. Plagiarism includes but is not limited to:</w:t>
      </w:r>
    </w:p>
    <w:p w14:paraId="6902CEA7" w14:textId="77777777" w:rsidR="00503A9B" w:rsidRPr="00503A9B" w:rsidRDefault="00503A9B" w:rsidP="00503A9B">
      <w:pPr>
        <w:pStyle w:val="ListParagraph"/>
        <w:numPr>
          <w:ilvl w:val="0"/>
          <w:numId w:val="14"/>
        </w:numPr>
        <w:rPr>
          <w:rFonts w:cs="Times New Roman"/>
          <w:bCs/>
          <w:szCs w:val="24"/>
        </w:rPr>
      </w:pPr>
      <w:r w:rsidRPr="00503A9B">
        <w:rPr>
          <w:rFonts w:cs="Times New Roman"/>
          <w:bCs/>
          <w:szCs w:val="24"/>
        </w:rPr>
        <w:t>Stealing, misquoting, insufficiently paraphrasing, or patch-writing.</w:t>
      </w:r>
    </w:p>
    <w:p w14:paraId="2BBED275" w14:textId="77777777" w:rsidR="00503A9B" w:rsidRPr="00503A9B" w:rsidRDefault="00503A9B" w:rsidP="00503A9B">
      <w:pPr>
        <w:pStyle w:val="ListParagraph"/>
        <w:numPr>
          <w:ilvl w:val="0"/>
          <w:numId w:val="14"/>
        </w:numPr>
        <w:rPr>
          <w:rFonts w:cs="Times New Roman"/>
          <w:bCs/>
          <w:szCs w:val="24"/>
        </w:rPr>
      </w:pPr>
      <w:r w:rsidRPr="00503A9B">
        <w:rPr>
          <w:rFonts w:cs="Times New Roman"/>
          <w:bCs/>
          <w:szCs w:val="24"/>
        </w:rPr>
        <w:t>Self-plagiarism, which is the reuse of the Student’s own submitted work, or the simultaneous submission of the Student’s own work, without the full and clear acknowledgment and permission of the Faculty to whom it is submitted.</w:t>
      </w:r>
    </w:p>
    <w:p w14:paraId="529C9AA9" w14:textId="77777777" w:rsidR="00503A9B" w:rsidRPr="00503A9B" w:rsidRDefault="00503A9B" w:rsidP="00503A9B">
      <w:pPr>
        <w:pStyle w:val="ListParagraph"/>
        <w:numPr>
          <w:ilvl w:val="0"/>
          <w:numId w:val="14"/>
        </w:numPr>
        <w:rPr>
          <w:rFonts w:cs="Times New Roman"/>
          <w:bCs/>
          <w:szCs w:val="24"/>
        </w:rPr>
      </w:pPr>
      <w:r w:rsidRPr="00503A9B">
        <w:rPr>
          <w:rFonts w:cs="Times New Roman"/>
          <w:bCs/>
          <w:szCs w:val="24"/>
        </w:rPr>
        <w:t>Submitting materials from any source without proper attribution.</w:t>
      </w:r>
    </w:p>
    <w:p w14:paraId="717BBAF1" w14:textId="1C4058C9" w:rsidR="00AC126F" w:rsidRDefault="00503A9B" w:rsidP="00503A9B">
      <w:pPr>
        <w:pStyle w:val="ListParagraph"/>
        <w:numPr>
          <w:ilvl w:val="0"/>
          <w:numId w:val="14"/>
        </w:numPr>
        <w:rPr>
          <w:rFonts w:cs="Times New Roman"/>
          <w:bCs/>
          <w:szCs w:val="24"/>
        </w:rPr>
      </w:pPr>
      <w:r w:rsidRPr="00503A9B">
        <w:rPr>
          <w:rFonts w:cs="Times New Roman"/>
          <w:bCs/>
          <w:szCs w:val="24"/>
        </w:rPr>
        <w:t>Submitting a document, assignment, or material that, in whole or in part, is identical or substantially identical to a document or assignment the Student did not author."</w:t>
      </w:r>
      <w:r>
        <w:rPr>
          <w:rFonts w:cs="Times New Roman"/>
          <w:bCs/>
          <w:szCs w:val="24"/>
        </w:rPr>
        <w:t>\</w:t>
      </w:r>
    </w:p>
    <w:p w14:paraId="32BF9AB3" w14:textId="77777777" w:rsidR="00AC126F" w:rsidRPr="004D14F7" w:rsidRDefault="00AC126F" w:rsidP="00AC126F">
      <w:pPr>
        <w:keepNext/>
        <w:rPr>
          <w:rFonts w:cs="Times New Roman"/>
          <w:szCs w:val="24"/>
        </w:rPr>
      </w:pPr>
      <w:r w:rsidRPr="004D14F7">
        <w:rPr>
          <w:rFonts w:cs="Times New Roman"/>
          <w:b/>
          <w:bCs/>
          <w:szCs w:val="24"/>
        </w:rPr>
        <w:t>Attendance and Make-Up Work</w:t>
      </w:r>
      <w:r w:rsidRPr="004D14F7">
        <w:rPr>
          <w:rFonts w:cs="Times New Roman"/>
          <w:szCs w:val="24"/>
        </w:rPr>
        <w:t xml:space="preserve">: Requirements for class attendance and make-up exams, assignments and other work are consistent with university policies that can be found at: </w:t>
      </w:r>
      <w:hyperlink r:id="rId18" w:history="1">
        <w:r w:rsidRPr="004D14F7">
          <w:rPr>
            <w:rStyle w:val="Hyperlink"/>
            <w:rFonts w:cs="Times New Roman"/>
            <w:szCs w:val="24"/>
          </w:rPr>
          <w:t>https://catalog.ufl.edu/UGRD/academic-regulations/attendance-policies/</w:t>
        </w:r>
      </w:hyperlink>
      <w:r w:rsidRPr="004D14F7">
        <w:rPr>
          <w:rFonts w:cs="Times New Roman"/>
          <w:szCs w:val="24"/>
        </w:rPr>
        <w:t xml:space="preserve">  In general, you are expected to be in class each day and submit all work on time on e-Learning. </w:t>
      </w:r>
    </w:p>
    <w:p w14:paraId="76EFC758" w14:textId="77777777" w:rsidR="00AC126F" w:rsidRPr="004D14F7" w:rsidRDefault="00AC126F" w:rsidP="00AC126F">
      <w:pPr>
        <w:spacing w:after="0" w:line="240" w:lineRule="auto"/>
        <w:rPr>
          <w:rFonts w:eastAsia="Times New Roman" w:cs="Times New Roman"/>
          <w:b/>
          <w:i/>
          <w:szCs w:val="24"/>
        </w:rPr>
      </w:pPr>
      <w:r w:rsidRPr="004D14F7">
        <w:rPr>
          <w:rFonts w:eastAsia="Times New Roman" w:cs="Times New Roman"/>
          <w:b/>
          <w:szCs w:val="24"/>
        </w:rPr>
        <w:t xml:space="preserve">Students Requiring Accommodations </w:t>
      </w:r>
    </w:p>
    <w:p w14:paraId="67BF7819"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Students with disabilities who experience learning barriers and would like to request academic accommodations should connect with the </w:t>
      </w:r>
      <w:hyperlink r:id="rId19" w:history="1">
        <w:r w:rsidRPr="004D14F7">
          <w:rPr>
            <w:rFonts w:eastAsia="Times New Roman" w:cs="Times New Roman"/>
            <w:color w:val="000000"/>
            <w:szCs w:val="24"/>
            <w:u w:val="single"/>
          </w:rPr>
          <w:t>Disability Resource Center</w:t>
        </w:r>
      </w:hyperlink>
      <w:r w:rsidRPr="004D14F7">
        <w:rPr>
          <w:rFonts w:eastAsia="Times New Roman" w:cs="Times New Roman"/>
          <w:szCs w:val="24"/>
        </w:rPr>
        <w:t>. It is important for students to share their accommodation letter with their instructor and discuss their access needs, as early as possible in the semester.</w:t>
      </w:r>
    </w:p>
    <w:p w14:paraId="376F3E1C" w14:textId="77777777" w:rsidR="00AC126F" w:rsidRPr="004D14F7" w:rsidRDefault="00AC126F" w:rsidP="00AC126F">
      <w:pPr>
        <w:spacing w:after="0" w:line="240" w:lineRule="auto"/>
        <w:rPr>
          <w:rFonts w:eastAsia="Times New Roman" w:cs="Times New Roman"/>
          <w:szCs w:val="24"/>
        </w:rPr>
      </w:pPr>
    </w:p>
    <w:p w14:paraId="41AE88A5" w14:textId="77777777" w:rsidR="00AC126F" w:rsidRPr="004D14F7" w:rsidRDefault="00AC126F" w:rsidP="00AC126F">
      <w:pPr>
        <w:spacing w:after="0" w:line="240" w:lineRule="auto"/>
        <w:rPr>
          <w:rFonts w:eastAsia="Times New Roman" w:cs="Times New Roman"/>
          <w:b/>
          <w:i/>
          <w:szCs w:val="24"/>
        </w:rPr>
      </w:pPr>
      <w:r w:rsidRPr="004D14F7">
        <w:rPr>
          <w:rFonts w:eastAsia="Times New Roman" w:cs="Times New Roman"/>
          <w:b/>
          <w:szCs w:val="24"/>
        </w:rPr>
        <w:t xml:space="preserve">Course Evaluation </w:t>
      </w:r>
    </w:p>
    <w:p w14:paraId="5FBCFEED"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are notified when the evaluation period opens, and can complete evaluations through the email they receive from GatorEvals, in their Canvas course menu under GatorEvals, or via </w:t>
      </w:r>
      <w:hyperlink r:id="rId20">
        <w:r w:rsidRPr="004D14F7">
          <w:rPr>
            <w:rFonts w:eastAsia="Times New Roman" w:cs="Times New Roman"/>
            <w:color w:val="0000FF"/>
            <w:szCs w:val="24"/>
            <w:u w:val="single" w:color="0000FF"/>
          </w:rPr>
          <w:t>https://ufl.bluera.com/ufl/</w:t>
        </w:r>
      </w:hyperlink>
      <w:hyperlink r:id="rId21">
        <w:r w:rsidRPr="004D14F7">
          <w:rPr>
            <w:rFonts w:eastAsia="Times New Roman" w:cs="Times New Roman"/>
            <w:szCs w:val="24"/>
          </w:rPr>
          <w:t>.</w:t>
        </w:r>
      </w:hyperlink>
      <w:r w:rsidRPr="004D14F7">
        <w:rPr>
          <w:rFonts w:eastAsia="Times New Roman" w:cs="Times New Roman"/>
          <w:szCs w:val="24"/>
        </w:rPr>
        <w:t xml:space="preserve"> Summaries of course evaluation results are available to students at </w:t>
      </w:r>
      <w:hyperlink r:id="rId22">
        <w:r w:rsidRPr="004D14F7">
          <w:rPr>
            <w:rFonts w:eastAsia="Times New Roman" w:cs="Times New Roman"/>
            <w:color w:val="800080"/>
            <w:szCs w:val="24"/>
            <w:u w:val="single" w:color="800080"/>
          </w:rPr>
          <w:t>https://gatorevals.aa.ufl.edu/public-results/</w:t>
        </w:r>
      </w:hyperlink>
      <w:hyperlink r:id="rId23">
        <w:r w:rsidRPr="004D14F7">
          <w:rPr>
            <w:rFonts w:eastAsia="Times New Roman" w:cs="Times New Roman"/>
            <w:szCs w:val="24"/>
          </w:rPr>
          <w:t>.</w:t>
        </w:r>
      </w:hyperlink>
      <w:r w:rsidRPr="004D14F7">
        <w:rPr>
          <w:rFonts w:eastAsia="Times New Roman" w:cs="Times New Roman"/>
          <w:szCs w:val="24"/>
        </w:rPr>
        <w:t xml:space="preserve"> </w:t>
      </w:r>
    </w:p>
    <w:p w14:paraId="708CB3E5" w14:textId="77777777" w:rsidR="00AC126F" w:rsidRPr="004D14F7" w:rsidRDefault="00AC126F" w:rsidP="00AC126F">
      <w:pPr>
        <w:spacing w:after="0" w:line="240" w:lineRule="auto"/>
        <w:rPr>
          <w:rFonts w:eastAsia="Times New Roman" w:cs="Times New Roman"/>
          <w:b/>
          <w:szCs w:val="24"/>
        </w:rPr>
      </w:pPr>
    </w:p>
    <w:p w14:paraId="60DE4450" w14:textId="25006EBF" w:rsidR="00AC126F" w:rsidRPr="004D14F7" w:rsidRDefault="00AC126F" w:rsidP="00AC126F">
      <w:pPr>
        <w:spacing w:after="0" w:line="240" w:lineRule="auto"/>
        <w:rPr>
          <w:rFonts w:eastAsia="Times New Roman" w:cs="Times New Roman"/>
          <w:b/>
          <w:szCs w:val="24"/>
        </w:rPr>
      </w:pPr>
      <w:r w:rsidRPr="004D14F7">
        <w:rPr>
          <w:rFonts w:eastAsia="Times New Roman" w:cs="Times New Roman"/>
          <w:b/>
          <w:szCs w:val="24"/>
        </w:rPr>
        <w:t>In-Class Recording</w:t>
      </w:r>
    </w:p>
    <w:p w14:paraId="49EF8F19"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Students are allowed to record video or audio of class lectures. However, the purposes for which these recordings may be used are strictly controlled.  </w:t>
      </w:r>
    </w:p>
    <w:p w14:paraId="06518A5A" w14:textId="77777777" w:rsidR="00AC126F" w:rsidRPr="004D14F7" w:rsidRDefault="00AC126F" w:rsidP="00AC126F">
      <w:pPr>
        <w:spacing w:after="0" w:line="240" w:lineRule="auto"/>
        <w:rPr>
          <w:rFonts w:eastAsia="Times New Roman" w:cs="Times New Roman"/>
          <w:szCs w:val="24"/>
        </w:rPr>
      </w:pPr>
    </w:p>
    <w:p w14:paraId="01355120"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575F577"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4956C2F4"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w:t>
      </w:r>
      <w:r w:rsidRPr="004D14F7">
        <w:rPr>
          <w:rFonts w:eastAsia="Times New Roman" w:cs="Times New Roman"/>
          <w:szCs w:val="24"/>
        </w:rPr>
        <w:lastRenderedPageBreak/>
        <w:t xml:space="preserve">solely student participation, assessments (quizzes, tests, exams), field trips, private conversations between students in the class or between a student and the faculty or lecturer during a class session.   </w:t>
      </w:r>
    </w:p>
    <w:p w14:paraId="2081DF3D"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315DDD69"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7903CC19" w14:textId="77777777" w:rsidR="00AC126F" w:rsidRPr="004D14F7" w:rsidRDefault="00AC126F" w:rsidP="00AC126F">
      <w:pPr>
        <w:spacing w:after="0" w:line="240" w:lineRule="auto"/>
        <w:rPr>
          <w:rFonts w:eastAsia="Times New Roman" w:cs="Times New Roman"/>
          <w:szCs w:val="24"/>
        </w:rPr>
      </w:pPr>
    </w:p>
    <w:p w14:paraId="21B9DBD0" w14:textId="77777777" w:rsidR="00AC126F" w:rsidRPr="004D14F7" w:rsidRDefault="00AC126F" w:rsidP="00AC126F">
      <w:pPr>
        <w:spacing w:after="0" w:line="240" w:lineRule="auto"/>
        <w:rPr>
          <w:rFonts w:eastAsia="Times New Roman" w:cs="Times New Roman"/>
          <w:b/>
          <w:i/>
          <w:szCs w:val="24"/>
        </w:rPr>
      </w:pPr>
      <w:r w:rsidRPr="004D14F7">
        <w:rPr>
          <w:rFonts w:eastAsia="Times New Roman" w:cs="Times New Roman"/>
          <w:b/>
          <w:szCs w:val="24"/>
        </w:rPr>
        <w:t xml:space="preserve">University Honesty Policy </w:t>
      </w:r>
    </w:p>
    <w:p w14:paraId="7232706F"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UF students are bound by The Honor Pledge: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Conduct Code specifies a number of behaviors that are in violation of this code and the possible sanctions. </w:t>
      </w:r>
      <w:hyperlink r:id="rId24">
        <w:r w:rsidRPr="004D14F7">
          <w:rPr>
            <w:rFonts w:eastAsia="Times New Roman" w:cs="Times New Roman"/>
            <w:color w:val="800080"/>
            <w:szCs w:val="24"/>
            <w:u w:val="single" w:color="800080"/>
          </w:rPr>
          <w:t>Click here to read the Conduct Code</w:t>
        </w:r>
      </w:hyperlink>
      <w:hyperlink r:id="rId25">
        <w:r w:rsidRPr="004D14F7">
          <w:rPr>
            <w:rFonts w:eastAsia="Times New Roman" w:cs="Times New Roman"/>
            <w:szCs w:val="24"/>
          </w:rPr>
          <w:t>.</w:t>
        </w:r>
      </w:hyperlink>
      <w:r w:rsidRPr="004D14F7">
        <w:rPr>
          <w:rFonts w:eastAsia="Times New Roman" w:cs="Times New Roman"/>
          <w:szCs w:val="24"/>
        </w:rPr>
        <w:t xml:space="preserve"> If you have any questions or concerns, please consult with the instructor or TAs in this class. </w:t>
      </w:r>
    </w:p>
    <w:p w14:paraId="4EED9160" w14:textId="77777777" w:rsidR="00AC126F" w:rsidRPr="004D14F7" w:rsidRDefault="00AC126F" w:rsidP="00AC126F">
      <w:pPr>
        <w:spacing w:after="0" w:line="240" w:lineRule="auto"/>
        <w:rPr>
          <w:rFonts w:eastAsia="Times New Roman" w:cs="Times New Roman"/>
          <w:szCs w:val="24"/>
        </w:rPr>
      </w:pPr>
    </w:p>
    <w:p w14:paraId="0AEEF807" w14:textId="77777777" w:rsidR="00AC126F" w:rsidRPr="004D14F7" w:rsidRDefault="00AC126F" w:rsidP="00AC126F">
      <w:pPr>
        <w:spacing w:after="0" w:line="240" w:lineRule="auto"/>
        <w:rPr>
          <w:rFonts w:eastAsia="Times New Roman" w:cs="Times New Roman"/>
          <w:b/>
          <w:i/>
          <w:szCs w:val="24"/>
        </w:rPr>
      </w:pPr>
      <w:r w:rsidRPr="004D14F7">
        <w:rPr>
          <w:rFonts w:eastAsia="Times New Roman" w:cs="Times New Roman"/>
          <w:b/>
          <w:szCs w:val="24"/>
        </w:rPr>
        <w:t>Software Use</w:t>
      </w:r>
    </w:p>
    <w:p w14:paraId="0CADEA74"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All faculty, </w:t>
      </w:r>
      <w:r w:rsidRPr="004D14F7">
        <w:rPr>
          <w:rFonts w:eastAsia="Times New Roman" w:cs="Times New Roman"/>
          <w:noProof/>
          <w:szCs w:val="24"/>
        </w:rPr>
        <w:t>staff,</w:t>
      </w:r>
      <w:r w:rsidRPr="004D14F7">
        <w:rPr>
          <w:rFonts w:eastAsia="Times New Roman" w:cs="Times New Roman"/>
          <w:szCs w:val="24"/>
        </w:rPr>
        <w:t xml:space="preserve">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70829AE" w14:textId="77777777" w:rsidR="00AC126F" w:rsidRPr="004D14F7" w:rsidRDefault="00AC126F" w:rsidP="00AC126F">
      <w:pPr>
        <w:spacing w:after="0" w:line="240" w:lineRule="auto"/>
        <w:rPr>
          <w:rFonts w:eastAsia="Times New Roman" w:cs="Times New Roman"/>
          <w:szCs w:val="24"/>
        </w:rPr>
      </w:pPr>
    </w:p>
    <w:p w14:paraId="5F339AE7" w14:textId="77777777" w:rsidR="00AC126F" w:rsidRPr="004D14F7" w:rsidRDefault="00AC126F" w:rsidP="00AC126F">
      <w:pPr>
        <w:spacing w:after="0" w:line="240" w:lineRule="auto"/>
        <w:rPr>
          <w:rFonts w:eastAsia="Times New Roman" w:cs="Times New Roman"/>
          <w:b/>
          <w:i/>
          <w:szCs w:val="24"/>
        </w:rPr>
      </w:pPr>
      <w:r w:rsidRPr="004D14F7">
        <w:rPr>
          <w:rFonts w:eastAsia="Times New Roman" w:cs="Times New Roman"/>
          <w:b/>
          <w:szCs w:val="24"/>
        </w:rPr>
        <w:t>Student Privacy</w:t>
      </w:r>
    </w:p>
    <w:p w14:paraId="59CA6D94" w14:textId="77777777" w:rsidR="00AC126F" w:rsidRPr="004D14F7" w:rsidRDefault="00AC126F" w:rsidP="00AC126F">
      <w:pPr>
        <w:spacing w:after="0" w:line="240" w:lineRule="auto"/>
        <w:rPr>
          <w:rFonts w:eastAsia="Times New Roman" w:cs="Times New Roman"/>
          <w:color w:val="000000"/>
          <w:szCs w:val="24"/>
          <w:u w:val="single"/>
        </w:rPr>
      </w:pPr>
      <w:r w:rsidRPr="004D14F7">
        <w:rPr>
          <w:rFonts w:eastAsia="Times New Roman" w:cs="Times New Roman"/>
          <w:szCs w:val="24"/>
        </w:rPr>
        <w:t xml:space="preserve">There are federal laws protecting your privacy with regards to grades earned in courses and on individual assignments.  For more information, please see the </w:t>
      </w:r>
      <w:hyperlink r:id="rId26" w:history="1">
        <w:r w:rsidRPr="004D14F7">
          <w:rPr>
            <w:rFonts w:eastAsia="Times New Roman" w:cs="Times New Roman"/>
            <w:color w:val="2E74B5"/>
            <w:szCs w:val="24"/>
            <w:u w:val="single"/>
          </w:rPr>
          <w:t>Notification to Students of FERPA Rights</w:t>
        </w:r>
      </w:hyperlink>
      <w:r w:rsidRPr="004D14F7">
        <w:rPr>
          <w:rFonts w:eastAsia="Times New Roman" w:cs="Times New Roman"/>
          <w:szCs w:val="24"/>
        </w:rPr>
        <w:t>.</w:t>
      </w:r>
    </w:p>
    <w:p w14:paraId="45DAA28E" w14:textId="77777777" w:rsidR="00AC126F" w:rsidRPr="004D14F7" w:rsidRDefault="00AC126F" w:rsidP="00AC126F">
      <w:pPr>
        <w:spacing w:after="0" w:line="240" w:lineRule="auto"/>
        <w:rPr>
          <w:rFonts w:eastAsia="Times New Roman" w:cs="Times New Roman"/>
          <w:szCs w:val="24"/>
        </w:rPr>
      </w:pPr>
    </w:p>
    <w:p w14:paraId="6F9AE89E" w14:textId="77777777" w:rsidR="00AC126F" w:rsidRPr="004D14F7" w:rsidRDefault="00AC126F" w:rsidP="00AC126F">
      <w:pPr>
        <w:spacing w:after="0" w:line="240" w:lineRule="auto"/>
        <w:rPr>
          <w:rFonts w:eastAsia="Times New Roman" w:cs="Times New Roman"/>
          <w:b/>
          <w:i/>
          <w:szCs w:val="24"/>
          <w:u w:val="single"/>
        </w:rPr>
      </w:pPr>
      <w:r w:rsidRPr="004D14F7">
        <w:rPr>
          <w:rFonts w:eastAsia="Times New Roman" w:cs="Times New Roman"/>
          <w:b/>
          <w:szCs w:val="24"/>
        </w:rPr>
        <w:t xml:space="preserve">Campus Resources: </w:t>
      </w:r>
    </w:p>
    <w:p w14:paraId="24DAD6BB" w14:textId="77777777" w:rsidR="00AC126F" w:rsidRPr="004D14F7" w:rsidRDefault="00AC126F" w:rsidP="00AC126F">
      <w:pPr>
        <w:spacing w:after="0" w:line="240" w:lineRule="auto"/>
        <w:rPr>
          <w:rFonts w:eastAsia="Times New Roman" w:cs="Times New Roman"/>
          <w:b/>
          <w:szCs w:val="24"/>
        </w:rPr>
      </w:pPr>
    </w:p>
    <w:p w14:paraId="7A6C9BF9" w14:textId="77777777" w:rsidR="00AC126F" w:rsidRPr="004D14F7" w:rsidRDefault="00AC126F" w:rsidP="00AC126F">
      <w:pPr>
        <w:spacing w:after="0" w:line="240" w:lineRule="auto"/>
        <w:rPr>
          <w:rFonts w:eastAsia="Times New Roman" w:cs="Times New Roman"/>
          <w:b/>
          <w:szCs w:val="24"/>
        </w:rPr>
      </w:pPr>
      <w:r w:rsidRPr="004D14F7">
        <w:rPr>
          <w:rFonts w:eastAsia="Times New Roman" w:cs="Times New Roman"/>
          <w:b/>
          <w:szCs w:val="24"/>
        </w:rPr>
        <w:t xml:space="preserve">Health and Wellness </w:t>
      </w:r>
    </w:p>
    <w:p w14:paraId="33A889B5"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color w:val="202020"/>
          <w:szCs w:val="24"/>
        </w:rPr>
        <w:t>U Matter, We Care</w:t>
      </w:r>
      <w:r w:rsidRPr="004D14F7">
        <w:rPr>
          <w:rFonts w:eastAsia="Times New Roman" w:cs="Times New Roman"/>
          <w:color w:val="202020"/>
          <w:szCs w:val="24"/>
        </w:rPr>
        <w:t xml:space="preserve">: If you or someone you know is in distress, please contact </w:t>
      </w:r>
      <w:r w:rsidRPr="004D14F7">
        <w:rPr>
          <w:rFonts w:eastAsia="Times New Roman" w:cs="Times New Roman"/>
          <w:color w:val="0562C1"/>
          <w:szCs w:val="24"/>
          <w:u w:val="single" w:color="0562C1"/>
        </w:rPr>
        <w:t>umatter@ufl.edu</w:t>
      </w:r>
      <w:r w:rsidRPr="004D14F7">
        <w:rPr>
          <w:rFonts w:eastAsia="Times New Roman" w:cs="Times New Roman"/>
          <w:color w:val="202020"/>
          <w:szCs w:val="24"/>
        </w:rPr>
        <w:t xml:space="preserve">, 352-392-1575, or visit </w:t>
      </w:r>
      <w:hyperlink r:id="rId27">
        <w:r w:rsidRPr="004D14F7">
          <w:rPr>
            <w:rFonts w:eastAsia="Times New Roman" w:cs="Times New Roman"/>
            <w:color w:val="800080"/>
            <w:szCs w:val="24"/>
            <w:u w:val="single" w:color="800080"/>
          </w:rPr>
          <w:t>U Matter, We Care website</w:t>
        </w:r>
      </w:hyperlink>
      <w:hyperlink r:id="rId28">
        <w:r w:rsidRPr="004D14F7">
          <w:rPr>
            <w:rFonts w:eastAsia="Times New Roman" w:cs="Times New Roman"/>
            <w:szCs w:val="24"/>
          </w:rPr>
          <w:t xml:space="preserve"> </w:t>
        </w:r>
      </w:hyperlink>
      <w:r w:rsidRPr="004D14F7">
        <w:rPr>
          <w:rFonts w:eastAsia="Times New Roman" w:cs="Times New Roman"/>
          <w:color w:val="202020"/>
          <w:szCs w:val="24"/>
        </w:rPr>
        <w:t>to refer or report a concern and a team member will reach out to the student in distress.</w:t>
      </w:r>
      <w:r w:rsidRPr="004D14F7">
        <w:rPr>
          <w:rFonts w:eastAsia="Times New Roman" w:cs="Times New Roman"/>
          <w:szCs w:val="24"/>
        </w:rPr>
        <w:t xml:space="preserve"> </w:t>
      </w:r>
    </w:p>
    <w:p w14:paraId="63B7AE1B"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189F3B58"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color w:val="202020"/>
          <w:szCs w:val="24"/>
        </w:rPr>
        <w:t>Counseling and Wellness Center</w:t>
      </w:r>
      <w:r w:rsidRPr="004D14F7">
        <w:rPr>
          <w:rFonts w:eastAsia="Times New Roman" w:cs="Times New Roman"/>
          <w:color w:val="202020"/>
          <w:szCs w:val="24"/>
        </w:rPr>
        <w:t xml:space="preserve">: </w:t>
      </w:r>
      <w:hyperlink r:id="rId29">
        <w:r w:rsidRPr="004D14F7">
          <w:rPr>
            <w:rFonts w:eastAsia="Times New Roman" w:cs="Times New Roman"/>
            <w:color w:val="800080"/>
            <w:szCs w:val="24"/>
            <w:u w:val="single" w:color="800080"/>
          </w:rPr>
          <w:t>Visit the Counseling and Wellness Center website</w:t>
        </w:r>
      </w:hyperlink>
      <w:hyperlink r:id="rId30">
        <w:r w:rsidRPr="004D14F7">
          <w:rPr>
            <w:rFonts w:eastAsia="Times New Roman" w:cs="Times New Roman"/>
            <w:color w:val="202020"/>
            <w:szCs w:val="24"/>
          </w:rPr>
          <w:t xml:space="preserve"> </w:t>
        </w:r>
      </w:hyperlink>
      <w:r w:rsidRPr="004D14F7">
        <w:rPr>
          <w:rFonts w:eastAsia="Times New Roman" w:cs="Times New Roman"/>
          <w:color w:val="202020"/>
          <w:szCs w:val="24"/>
        </w:rPr>
        <w:t>or call 352-392-1575 for information on crisis services as well as non-crisis services.</w:t>
      </w:r>
      <w:r w:rsidRPr="004D14F7">
        <w:rPr>
          <w:rFonts w:eastAsia="Times New Roman" w:cs="Times New Roman"/>
          <w:szCs w:val="24"/>
        </w:rPr>
        <w:t xml:space="preserve"> </w:t>
      </w:r>
    </w:p>
    <w:p w14:paraId="2FB46A46"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lastRenderedPageBreak/>
        <w:t xml:space="preserve"> </w:t>
      </w:r>
    </w:p>
    <w:p w14:paraId="375DC7F6"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color w:val="202020"/>
          <w:szCs w:val="24"/>
        </w:rPr>
        <w:t>Student Health Care Center</w:t>
      </w:r>
      <w:r w:rsidRPr="004D14F7">
        <w:rPr>
          <w:rFonts w:eastAsia="Times New Roman" w:cs="Times New Roman"/>
          <w:color w:val="202020"/>
          <w:szCs w:val="24"/>
        </w:rPr>
        <w:t xml:space="preserve">: Call 352-392-1161 for 24/7 information to help you find the care you need, or </w:t>
      </w:r>
      <w:hyperlink r:id="rId31">
        <w:r w:rsidRPr="004D14F7">
          <w:rPr>
            <w:rFonts w:eastAsia="Times New Roman" w:cs="Times New Roman"/>
            <w:color w:val="800080"/>
            <w:szCs w:val="24"/>
            <w:u w:val="single" w:color="800080"/>
          </w:rPr>
          <w:t>visit the Student Health Care Center website</w:t>
        </w:r>
      </w:hyperlink>
      <w:hyperlink r:id="rId32">
        <w:r w:rsidRPr="004D14F7">
          <w:rPr>
            <w:rFonts w:eastAsia="Times New Roman" w:cs="Times New Roman"/>
            <w:color w:val="202020"/>
            <w:szCs w:val="24"/>
          </w:rPr>
          <w:t>.</w:t>
        </w:r>
      </w:hyperlink>
      <w:r w:rsidRPr="004D14F7">
        <w:rPr>
          <w:rFonts w:eastAsia="Times New Roman" w:cs="Times New Roman"/>
          <w:szCs w:val="24"/>
        </w:rPr>
        <w:t xml:space="preserve"> </w:t>
      </w:r>
    </w:p>
    <w:p w14:paraId="23CCFB9D"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09DD884F"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color w:val="202020"/>
          <w:szCs w:val="24"/>
        </w:rPr>
        <w:t>University Police Department</w:t>
      </w:r>
      <w:r w:rsidRPr="004D14F7">
        <w:rPr>
          <w:rFonts w:eastAsia="Times New Roman" w:cs="Times New Roman"/>
          <w:color w:val="202020"/>
          <w:szCs w:val="24"/>
        </w:rPr>
        <w:t xml:space="preserve">: </w:t>
      </w:r>
      <w:hyperlink r:id="rId33">
        <w:r w:rsidRPr="004D14F7">
          <w:rPr>
            <w:rFonts w:eastAsia="Times New Roman" w:cs="Times New Roman"/>
            <w:color w:val="800080"/>
            <w:szCs w:val="24"/>
            <w:u w:val="single" w:color="800080"/>
          </w:rPr>
          <w:t>Visit UF Police Department website</w:t>
        </w:r>
      </w:hyperlink>
      <w:hyperlink r:id="rId34">
        <w:r w:rsidRPr="004D14F7">
          <w:rPr>
            <w:rFonts w:eastAsia="Times New Roman" w:cs="Times New Roman"/>
            <w:color w:val="202020"/>
            <w:szCs w:val="24"/>
          </w:rPr>
          <w:t xml:space="preserve"> </w:t>
        </w:r>
      </w:hyperlink>
      <w:r w:rsidRPr="004D14F7">
        <w:rPr>
          <w:rFonts w:eastAsia="Times New Roman" w:cs="Times New Roman"/>
          <w:color w:val="202020"/>
          <w:szCs w:val="24"/>
        </w:rPr>
        <w:t>or call 352-392-1111 (or 9-1-1 for emergencies).</w:t>
      </w:r>
      <w:r w:rsidRPr="004D14F7">
        <w:rPr>
          <w:rFonts w:eastAsia="Times New Roman" w:cs="Times New Roman"/>
          <w:szCs w:val="24"/>
        </w:rPr>
        <w:t xml:space="preserve"> </w:t>
      </w:r>
    </w:p>
    <w:p w14:paraId="12C3031D"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5E5B1CCA"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color w:val="202020"/>
          <w:szCs w:val="24"/>
        </w:rPr>
        <w:t xml:space="preserve">UF Health Shands Emergency Room / Trauma Center: </w:t>
      </w:r>
      <w:r w:rsidRPr="004D14F7">
        <w:rPr>
          <w:rFonts w:eastAsia="Times New Roman" w:cs="Times New Roman"/>
          <w:color w:val="202020"/>
          <w:szCs w:val="24"/>
        </w:rPr>
        <w:t xml:space="preserve">For immediate medical care call </w:t>
      </w:r>
    </w:p>
    <w:p w14:paraId="686C667E"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color w:val="202020"/>
          <w:szCs w:val="24"/>
        </w:rPr>
        <w:t>352-733-0111 or go to the emergency room at 1515 SW Archer Road,</w:t>
      </w:r>
      <w:r w:rsidRPr="004D14F7">
        <w:rPr>
          <w:rFonts w:eastAsia="Times New Roman" w:cs="Times New Roman"/>
          <w:szCs w:val="24"/>
        </w:rPr>
        <w:t xml:space="preserve"> </w:t>
      </w:r>
    </w:p>
    <w:p w14:paraId="21A4EC4E"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color w:val="202020"/>
          <w:szCs w:val="24"/>
        </w:rPr>
        <w:t xml:space="preserve">Gainesville, FL 32608; </w:t>
      </w:r>
      <w:hyperlink r:id="rId35">
        <w:r w:rsidRPr="004D14F7">
          <w:rPr>
            <w:rFonts w:eastAsia="Times New Roman" w:cs="Times New Roman"/>
            <w:color w:val="800080"/>
            <w:szCs w:val="24"/>
            <w:u w:val="single" w:color="800080"/>
          </w:rPr>
          <w:t>Visit the UF Health Emergency Room and Trauma Center website</w:t>
        </w:r>
      </w:hyperlink>
      <w:hyperlink r:id="rId36">
        <w:r w:rsidRPr="004D14F7">
          <w:rPr>
            <w:rFonts w:eastAsia="Times New Roman" w:cs="Times New Roman"/>
            <w:color w:val="202020"/>
            <w:szCs w:val="24"/>
          </w:rPr>
          <w:t>.</w:t>
        </w:r>
      </w:hyperlink>
      <w:r w:rsidRPr="004D14F7">
        <w:rPr>
          <w:rFonts w:eastAsia="Times New Roman" w:cs="Times New Roman"/>
          <w:szCs w:val="24"/>
        </w:rPr>
        <w:t xml:space="preserve"> </w:t>
      </w:r>
    </w:p>
    <w:p w14:paraId="4F0A41D4" w14:textId="77777777" w:rsidR="00AC126F" w:rsidRPr="004D14F7" w:rsidRDefault="00AC126F" w:rsidP="00AC126F">
      <w:pPr>
        <w:spacing w:after="0" w:line="240" w:lineRule="auto"/>
        <w:rPr>
          <w:rFonts w:eastAsia="Times New Roman" w:cs="Times New Roman"/>
          <w:szCs w:val="24"/>
        </w:rPr>
      </w:pPr>
    </w:p>
    <w:p w14:paraId="578C4585" w14:textId="77777777" w:rsidR="00AC126F" w:rsidRPr="004D14F7" w:rsidRDefault="00AC126F" w:rsidP="00AC126F">
      <w:pPr>
        <w:spacing w:after="0" w:line="240" w:lineRule="auto"/>
        <w:rPr>
          <w:rFonts w:eastAsia="Times New Roman" w:cs="Times New Roman"/>
          <w:i/>
          <w:szCs w:val="24"/>
        </w:rPr>
      </w:pPr>
      <w:r w:rsidRPr="004D14F7">
        <w:rPr>
          <w:rFonts w:eastAsia="Times New Roman" w:cs="Times New Roman"/>
          <w:b/>
          <w:szCs w:val="24"/>
        </w:rPr>
        <w:t>Academic Resources</w:t>
      </w:r>
    </w:p>
    <w:p w14:paraId="3B53E18C" w14:textId="77777777" w:rsidR="00AC126F" w:rsidRPr="004D14F7" w:rsidRDefault="00AC126F" w:rsidP="00AC126F">
      <w:pPr>
        <w:spacing w:after="0" w:line="240" w:lineRule="auto"/>
        <w:rPr>
          <w:rFonts w:eastAsia="Times New Roman" w:cs="Times New Roman"/>
          <w:i/>
          <w:szCs w:val="24"/>
        </w:rPr>
      </w:pPr>
      <w:r w:rsidRPr="004D14F7">
        <w:rPr>
          <w:rFonts w:eastAsia="Times New Roman" w:cs="Times New Roman"/>
          <w:i/>
          <w:szCs w:val="24"/>
        </w:rPr>
        <w:t xml:space="preserve"> </w:t>
      </w:r>
    </w:p>
    <w:p w14:paraId="1C0096B9"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szCs w:val="24"/>
        </w:rPr>
        <w:t>E-learning technical support</w:t>
      </w:r>
      <w:r w:rsidRPr="004D14F7">
        <w:rPr>
          <w:rFonts w:eastAsia="Times New Roman" w:cs="Times New Roman"/>
          <w:szCs w:val="24"/>
        </w:rPr>
        <w:t xml:space="preserve">: Contact the </w:t>
      </w:r>
      <w:hyperlink r:id="rId37">
        <w:r w:rsidRPr="004D14F7">
          <w:rPr>
            <w:rFonts w:eastAsia="Times New Roman" w:cs="Times New Roman"/>
            <w:color w:val="0562C1"/>
            <w:szCs w:val="24"/>
            <w:u w:val="single" w:color="0562C1"/>
          </w:rPr>
          <w:t>UF Computing Help Desk</w:t>
        </w:r>
      </w:hyperlink>
      <w:hyperlink r:id="rId38">
        <w:r w:rsidRPr="004D14F7">
          <w:rPr>
            <w:rFonts w:eastAsia="Times New Roman" w:cs="Times New Roman"/>
            <w:color w:val="0562C1"/>
            <w:szCs w:val="24"/>
          </w:rPr>
          <w:t xml:space="preserve"> </w:t>
        </w:r>
      </w:hyperlink>
      <w:hyperlink r:id="rId39">
        <w:r w:rsidRPr="004D14F7">
          <w:rPr>
            <w:rFonts w:eastAsia="Times New Roman" w:cs="Times New Roman"/>
            <w:szCs w:val="24"/>
          </w:rPr>
          <w:t>a</w:t>
        </w:r>
      </w:hyperlink>
      <w:r w:rsidRPr="004D14F7">
        <w:rPr>
          <w:rFonts w:eastAsia="Times New Roman" w:cs="Times New Roman"/>
          <w:szCs w:val="24"/>
        </w:rPr>
        <w:t xml:space="preserve">t 352-392-4357 or via e-mail at </w:t>
      </w:r>
      <w:r w:rsidRPr="004D14F7">
        <w:rPr>
          <w:rFonts w:eastAsia="Times New Roman" w:cs="Times New Roman"/>
          <w:color w:val="0562C1"/>
          <w:szCs w:val="24"/>
          <w:u w:val="single" w:color="0562C1"/>
        </w:rPr>
        <w:t>helpdesk@ufl.edu</w:t>
      </w:r>
      <w:r w:rsidRPr="004D14F7">
        <w:rPr>
          <w:rFonts w:eastAsia="Times New Roman" w:cs="Times New Roman"/>
          <w:szCs w:val="24"/>
        </w:rPr>
        <w:t xml:space="preserve">. </w:t>
      </w:r>
    </w:p>
    <w:p w14:paraId="5DA2E908"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4DD2D017" w14:textId="77777777" w:rsidR="00AC126F" w:rsidRPr="004D14F7" w:rsidRDefault="00000000" w:rsidP="00AC126F">
      <w:pPr>
        <w:spacing w:after="0" w:line="240" w:lineRule="auto"/>
        <w:rPr>
          <w:rFonts w:eastAsia="Times New Roman" w:cs="Times New Roman"/>
          <w:szCs w:val="24"/>
        </w:rPr>
      </w:pPr>
      <w:hyperlink r:id="rId40">
        <w:r w:rsidR="00AC126F" w:rsidRPr="004D14F7">
          <w:rPr>
            <w:rFonts w:eastAsia="Times New Roman" w:cs="Times New Roman"/>
            <w:i/>
            <w:color w:val="800080"/>
            <w:szCs w:val="24"/>
            <w:u w:val="single" w:color="800080"/>
          </w:rPr>
          <w:t>Career Connections Center</w:t>
        </w:r>
      </w:hyperlink>
      <w:hyperlink r:id="rId41">
        <w:r w:rsidR="00AC126F" w:rsidRPr="004D14F7">
          <w:rPr>
            <w:rFonts w:eastAsia="Times New Roman" w:cs="Times New Roman"/>
            <w:szCs w:val="24"/>
          </w:rPr>
          <w:t>:</w:t>
        </w:r>
      </w:hyperlink>
      <w:r w:rsidR="00AC126F" w:rsidRPr="004D14F7">
        <w:rPr>
          <w:rFonts w:eastAsia="Times New Roman" w:cs="Times New Roman"/>
          <w:szCs w:val="24"/>
        </w:rPr>
        <w:t xml:space="preserve"> Reitz Union Suite 1300, 352-392-1601. Career assistance and counseling services.</w:t>
      </w:r>
      <w:r w:rsidR="00AC126F" w:rsidRPr="004D14F7">
        <w:rPr>
          <w:rFonts w:eastAsia="Times New Roman" w:cs="Times New Roman"/>
          <w:i/>
          <w:szCs w:val="24"/>
        </w:rPr>
        <w:t xml:space="preserve"> </w:t>
      </w:r>
      <w:r w:rsidR="00AC126F" w:rsidRPr="004D14F7">
        <w:rPr>
          <w:rFonts w:eastAsia="Times New Roman" w:cs="Times New Roman"/>
          <w:szCs w:val="24"/>
        </w:rPr>
        <w:br/>
      </w:r>
    </w:p>
    <w:p w14:paraId="2B85E9AF" w14:textId="77777777" w:rsidR="00AC126F" w:rsidRPr="004D14F7" w:rsidRDefault="00000000" w:rsidP="00AC126F">
      <w:pPr>
        <w:spacing w:after="0" w:line="240" w:lineRule="auto"/>
        <w:rPr>
          <w:rFonts w:eastAsia="Times New Roman" w:cs="Times New Roman"/>
          <w:szCs w:val="24"/>
        </w:rPr>
      </w:pPr>
      <w:hyperlink r:id="rId42">
        <w:r w:rsidR="00AC126F" w:rsidRPr="004D14F7">
          <w:rPr>
            <w:rFonts w:eastAsia="Times New Roman" w:cs="Times New Roman"/>
            <w:i/>
            <w:color w:val="800080"/>
            <w:szCs w:val="24"/>
            <w:u w:val="single" w:color="800080"/>
          </w:rPr>
          <w:t>Library Support</w:t>
        </w:r>
      </w:hyperlink>
      <w:hyperlink r:id="rId43">
        <w:r w:rsidR="00AC126F" w:rsidRPr="004D14F7">
          <w:rPr>
            <w:rFonts w:eastAsia="Times New Roman" w:cs="Times New Roman"/>
            <w:szCs w:val="24"/>
          </w:rPr>
          <w:t>:</w:t>
        </w:r>
      </w:hyperlink>
      <w:r w:rsidR="00AC126F" w:rsidRPr="004D14F7">
        <w:rPr>
          <w:rFonts w:eastAsia="Times New Roman" w:cs="Times New Roman"/>
          <w:szCs w:val="24"/>
        </w:rPr>
        <w:t xml:space="preserve"> Various ways to receive assistance with respect to using the libraries or finding resources. </w:t>
      </w:r>
    </w:p>
    <w:p w14:paraId="4B62A48F"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224FCE74" w14:textId="77777777" w:rsidR="00AC126F" w:rsidRPr="004D14F7" w:rsidRDefault="00000000" w:rsidP="00AC126F">
      <w:pPr>
        <w:spacing w:after="0" w:line="240" w:lineRule="auto"/>
        <w:rPr>
          <w:rFonts w:eastAsia="Times New Roman" w:cs="Times New Roman"/>
          <w:szCs w:val="24"/>
        </w:rPr>
      </w:pPr>
      <w:hyperlink r:id="rId44">
        <w:r w:rsidR="00AC126F" w:rsidRPr="004D14F7">
          <w:rPr>
            <w:rFonts w:eastAsia="Times New Roman" w:cs="Times New Roman"/>
            <w:i/>
            <w:color w:val="800080"/>
            <w:szCs w:val="24"/>
            <w:u w:val="single" w:color="800080"/>
          </w:rPr>
          <w:t>Teaching Center</w:t>
        </w:r>
      </w:hyperlink>
      <w:hyperlink r:id="rId45">
        <w:r w:rsidR="00AC126F" w:rsidRPr="004D14F7">
          <w:rPr>
            <w:rFonts w:eastAsia="Times New Roman" w:cs="Times New Roman"/>
            <w:szCs w:val="24"/>
          </w:rPr>
          <w:t>:</w:t>
        </w:r>
      </w:hyperlink>
      <w:r w:rsidR="00AC126F" w:rsidRPr="004D14F7">
        <w:rPr>
          <w:rFonts w:eastAsia="Times New Roman" w:cs="Times New Roman"/>
          <w:szCs w:val="24"/>
        </w:rPr>
        <w:t xml:space="preserve"> Broward Hall, 352-392-2010 or to make an appointment 352- 392-6420. General study skills and tutoring.  </w:t>
      </w:r>
    </w:p>
    <w:p w14:paraId="6AAFFD13"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7C8C9FEF" w14:textId="77777777" w:rsidR="00AC126F" w:rsidRPr="004D14F7" w:rsidRDefault="00000000" w:rsidP="00AC126F">
      <w:pPr>
        <w:spacing w:after="0" w:line="240" w:lineRule="auto"/>
        <w:rPr>
          <w:rFonts w:eastAsia="Times New Roman" w:cs="Times New Roman"/>
          <w:szCs w:val="24"/>
        </w:rPr>
      </w:pPr>
      <w:hyperlink r:id="rId46">
        <w:r w:rsidR="00AC126F" w:rsidRPr="004D14F7">
          <w:rPr>
            <w:rFonts w:eastAsia="Times New Roman" w:cs="Times New Roman"/>
            <w:i/>
            <w:color w:val="800080"/>
            <w:szCs w:val="24"/>
            <w:u w:val="single" w:color="800080"/>
          </w:rPr>
          <w:t>Writing Studio</w:t>
        </w:r>
      </w:hyperlink>
      <w:hyperlink r:id="rId47">
        <w:r w:rsidR="00AC126F" w:rsidRPr="004D14F7">
          <w:rPr>
            <w:rFonts w:eastAsia="Times New Roman" w:cs="Times New Roman"/>
            <w:i/>
            <w:szCs w:val="24"/>
          </w:rPr>
          <w:t>:</w:t>
        </w:r>
      </w:hyperlink>
      <w:r w:rsidR="00AC126F" w:rsidRPr="004D14F7">
        <w:rPr>
          <w:rFonts w:eastAsia="Times New Roman" w:cs="Times New Roman"/>
          <w:i/>
          <w:szCs w:val="24"/>
        </w:rPr>
        <w:t xml:space="preserve"> </w:t>
      </w:r>
      <w:r w:rsidR="00AC126F" w:rsidRPr="004D14F7">
        <w:rPr>
          <w:rFonts w:eastAsia="Times New Roman" w:cs="Times New Roman"/>
          <w:szCs w:val="24"/>
        </w:rPr>
        <w:t>2215 Turlington Hall</w:t>
      </w:r>
      <w:r w:rsidR="00AC126F" w:rsidRPr="004D14F7">
        <w:rPr>
          <w:rFonts w:eastAsia="Times New Roman" w:cs="Times New Roman"/>
          <w:i/>
          <w:szCs w:val="24"/>
        </w:rPr>
        <w:t xml:space="preserve">, </w:t>
      </w:r>
      <w:r w:rsidR="00AC126F" w:rsidRPr="004D14F7">
        <w:rPr>
          <w:rFonts w:eastAsia="Times New Roman" w:cs="Times New Roman"/>
          <w:szCs w:val="24"/>
        </w:rPr>
        <w:t xml:space="preserve">352-846-1138. Help brainstorming, formatting, and writing papers. </w:t>
      </w:r>
    </w:p>
    <w:p w14:paraId="39E09274"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775F4514"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szCs w:val="24"/>
        </w:rPr>
        <w:t>Student Complaints On-Campus</w:t>
      </w:r>
      <w:r w:rsidRPr="004D14F7">
        <w:rPr>
          <w:rFonts w:eastAsia="Times New Roman" w:cs="Times New Roman"/>
          <w:szCs w:val="24"/>
        </w:rPr>
        <w:t xml:space="preserve">: </w:t>
      </w:r>
      <w:hyperlink r:id="rId48">
        <w:r w:rsidRPr="004D14F7">
          <w:rPr>
            <w:rFonts w:eastAsia="Times New Roman" w:cs="Times New Roman"/>
            <w:color w:val="800080"/>
            <w:szCs w:val="24"/>
            <w:u w:val="single" w:color="800080"/>
          </w:rPr>
          <w:t xml:space="preserve">Visit the Student Honor Code and Student </w:t>
        </w:r>
      </w:hyperlink>
      <w:hyperlink r:id="rId49">
        <w:r w:rsidRPr="004D14F7">
          <w:rPr>
            <w:rFonts w:eastAsia="Times New Roman" w:cs="Times New Roman"/>
            <w:color w:val="800080"/>
            <w:szCs w:val="24"/>
            <w:u w:val="single" w:color="800080"/>
          </w:rPr>
          <w:t>Conduct Code webpage for more information</w:t>
        </w:r>
      </w:hyperlink>
      <w:hyperlink r:id="rId50">
        <w:r w:rsidRPr="004D14F7">
          <w:rPr>
            <w:rFonts w:eastAsia="Times New Roman" w:cs="Times New Roman"/>
            <w:szCs w:val="24"/>
          </w:rPr>
          <w:t>.</w:t>
        </w:r>
      </w:hyperlink>
      <w:r w:rsidRPr="004D14F7">
        <w:rPr>
          <w:rFonts w:eastAsia="Times New Roman" w:cs="Times New Roman"/>
          <w:szCs w:val="24"/>
        </w:rPr>
        <w:t xml:space="preserve">  </w:t>
      </w:r>
    </w:p>
    <w:p w14:paraId="1CEA0169"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05063202" w14:textId="112FCE2E" w:rsidR="00214FBA" w:rsidRPr="00503A9B" w:rsidRDefault="00AC126F" w:rsidP="00503A9B">
      <w:pPr>
        <w:spacing w:after="0" w:line="240" w:lineRule="auto"/>
        <w:rPr>
          <w:rFonts w:eastAsia="Times New Roman" w:cs="Times New Roman"/>
          <w:szCs w:val="24"/>
        </w:rPr>
      </w:pPr>
      <w:r w:rsidRPr="004D14F7">
        <w:rPr>
          <w:rFonts w:eastAsia="Times New Roman" w:cs="Times New Roman"/>
          <w:i/>
          <w:szCs w:val="24"/>
        </w:rPr>
        <w:t>On-Line Students Complaints</w:t>
      </w:r>
      <w:r w:rsidRPr="004D14F7">
        <w:rPr>
          <w:rFonts w:eastAsia="Times New Roman" w:cs="Times New Roman"/>
          <w:szCs w:val="24"/>
        </w:rPr>
        <w:t xml:space="preserve">: </w:t>
      </w:r>
      <w:hyperlink r:id="rId51">
        <w:r w:rsidRPr="004D14F7">
          <w:rPr>
            <w:rFonts w:eastAsia="Times New Roman" w:cs="Times New Roman"/>
            <w:color w:val="800080"/>
            <w:szCs w:val="24"/>
            <w:u w:val="single" w:color="800080"/>
          </w:rPr>
          <w:t xml:space="preserve">View the Distance Learning Student Complaint </w:t>
        </w:r>
      </w:hyperlink>
      <w:hyperlink r:id="rId52">
        <w:r w:rsidRPr="004D14F7">
          <w:rPr>
            <w:rFonts w:eastAsia="Times New Roman" w:cs="Times New Roman"/>
            <w:color w:val="800080"/>
            <w:szCs w:val="24"/>
            <w:u w:val="single" w:color="800080"/>
          </w:rPr>
          <w:t>Process</w:t>
        </w:r>
      </w:hyperlink>
      <w:hyperlink r:id="rId53">
        <w:r w:rsidRPr="004D14F7">
          <w:rPr>
            <w:rFonts w:eastAsia="Times New Roman" w:cs="Times New Roman"/>
            <w:szCs w:val="24"/>
          </w:rPr>
          <w:t>.</w:t>
        </w:r>
      </w:hyperlink>
      <w:r w:rsidRPr="004D14F7">
        <w:rPr>
          <w:rFonts w:eastAsia="Times New Roman" w:cs="Times New Roman"/>
          <w:szCs w:val="24"/>
        </w:rPr>
        <w:t xml:space="preserve"> </w:t>
      </w:r>
    </w:p>
    <w:p w14:paraId="6408AECF" w14:textId="39D0A2CA" w:rsidR="00AC126F" w:rsidRPr="004D14F7" w:rsidRDefault="00AC126F" w:rsidP="00AC126F">
      <w:pPr>
        <w:rPr>
          <w:rFonts w:eastAsia="Times New Roman" w:cs="Times New Roman"/>
          <w:b/>
          <w:bCs/>
          <w:szCs w:val="24"/>
        </w:rPr>
      </w:pPr>
      <w:r w:rsidRPr="004D14F7">
        <w:rPr>
          <w:rFonts w:eastAsia="Times New Roman" w:cs="Times New Roman"/>
          <w:b/>
          <w:bCs/>
          <w:szCs w:val="24"/>
          <w:u w:val="single"/>
        </w:rPr>
        <w:t>Lauren’s Promise</w:t>
      </w:r>
      <w:r w:rsidRPr="004D14F7">
        <w:rPr>
          <w:rFonts w:eastAsia="Times New Roman" w:cs="Times New Roman"/>
          <w:b/>
          <w:bCs/>
          <w:szCs w:val="24"/>
        </w:rPr>
        <w:t>: I will listen and believe you if someone is threatening you.</w:t>
      </w:r>
      <w:r w:rsidR="0045737B" w:rsidRPr="004D14F7">
        <w:rPr>
          <w:rFonts w:eastAsia="Times New Roman" w:cs="Times New Roman"/>
          <w:b/>
          <w:bCs/>
          <w:szCs w:val="24"/>
        </w:rPr>
        <w:t xml:space="preserve"> </w:t>
      </w:r>
    </w:p>
    <w:p w14:paraId="3C2728F8" w14:textId="77777777" w:rsidR="00AC126F" w:rsidRPr="004D14F7" w:rsidRDefault="00AC126F" w:rsidP="00AC126F">
      <w:pPr>
        <w:rPr>
          <w:rFonts w:eastAsia="Times New Roman" w:cs="Times New Roman"/>
          <w:szCs w:val="24"/>
        </w:rPr>
      </w:pPr>
      <w:r w:rsidRPr="004D14F7">
        <w:rPr>
          <w:rFonts w:eastAsia="Times New Roman" w:cs="Times New Roman"/>
          <w:szCs w:val="24"/>
        </w:rPr>
        <w:t xml:space="preserve">Lauren McCluskey, a 21-year old honors student athlete, was murdered on October 22, 2018, by a man she briefly dated on the University of Utah Campus. We must all take actions to ensure this never happens again. Any form of sexual harassment or violence will not be excused or tolerated at the University of Florida. </w:t>
      </w:r>
    </w:p>
    <w:p w14:paraId="455B8FE7" w14:textId="77777777" w:rsidR="00AC126F" w:rsidRPr="004D14F7" w:rsidRDefault="00AC126F" w:rsidP="00AC126F">
      <w:pPr>
        <w:rPr>
          <w:rFonts w:eastAsia="Times New Roman" w:cs="Times New Roman"/>
          <w:szCs w:val="24"/>
        </w:rPr>
      </w:pPr>
      <w:r w:rsidRPr="004D14F7">
        <w:rPr>
          <w:rFonts w:eastAsia="Times New Roman" w:cs="Times New Roman"/>
          <w:szCs w:val="24"/>
        </w:rPr>
        <w:t>If you are experiencing sexual assault, relationship violence, or stalking, you can take the following actions:</w:t>
      </w:r>
    </w:p>
    <w:p w14:paraId="64AC7AA4" w14:textId="77777777" w:rsidR="00AC126F" w:rsidRPr="004D14F7" w:rsidRDefault="00AC126F" w:rsidP="00AC126F">
      <w:pPr>
        <w:numPr>
          <w:ilvl w:val="0"/>
          <w:numId w:val="12"/>
        </w:numPr>
        <w:rPr>
          <w:rFonts w:eastAsia="Times New Roman" w:cs="Times New Roman"/>
          <w:szCs w:val="24"/>
        </w:rPr>
      </w:pPr>
      <w:r w:rsidRPr="004D14F7">
        <w:rPr>
          <w:rFonts w:eastAsia="Times New Roman" w:cs="Times New Roman"/>
          <w:szCs w:val="24"/>
        </w:rPr>
        <w:t>If you are in immediate danger, call 911.</w:t>
      </w:r>
    </w:p>
    <w:p w14:paraId="47E9CABB" w14:textId="77777777" w:rsidR="00AC126F" w:rsidRPr="004D14F7" w:rsidRDefault="00AC126F" w:rsidP="00AC126F">
      <w:pPr>
        <w:numPr>
          <w:ilvl w:val="0"/>
          <w:numId w:val="12"/>
        </w:numPr>
        <w:rPr>
          <w:rFonts w:eastAsia="Times New Roman" w:cs="Times New Roman"/>
          <w:szCs w:val="24"/>
        </w:rPr>
      </w:pPr>
      <w:r w:rsidRPr="004D14F7">
        <w:rPr>
          <w:rFonts w:eastAsia="Times New Roman" w:cs="Times New Roman"/>
          <w:szCs w:val="24"/>
        </w:rPr>
        <w:t>Report it to me, and I will connect you to resources.</w:t>
      </w:r>
    </w:p>
    <w:p w14:paraId="6F134A03" w14:textId="77777777" w:rsidR="00AC126F" w:rsidRPr="004D14F7" w:rsidRDefault="00AC126F" w:rsidP="00AC126F">
      <w:pPr>
        <w:numPr>
          <w:ilvl w:val="0"/>
          <w:numId w:val="12"/>
        </w:numPr>
        <w:rPr>
          <w:rFonts w:eastAsia="Times New Roman" w:cs="Times New Roman"/>
          <w:szCs w:val="24"/>
        </w:rPr>
      </w:pPr>
      <w:r w:rsidRPr="004D14F7">
        <w:rPr>
          <w:rFonts w:eastAsia="Times New Roman" w:cs="Times New Roman"/>
          <w:szCs w:val="24"/>
        </w:rPr>
        <w:t>Seek confidential sources of support and help:</w:t>
      </w:r>
    </w:p>
    <w:p w14:paraId="520B4C60" w14:textId="77777777" w:rsidR="00AC126F" w:rsidRPr="004D14F7" w:rsidRDefault="00000000" w:rsidP="00AC126F">
      <w:pPr>
        <w:numPr>
          <w:ilvl w:val="1"/>
          <w:numId w:val="12"/>
        </w:numPr>
        <w:rPr>
          <w:rFonts w:eastAsia="Times New Roman" w:cs="Times New Roman"/>
          <w:szCs w:val="24"/>
        </w:rPr>
      </w:pPr>
      <w:hyperlink r:id="rId54" w:history="1">
        <w:r w:rsidR="00AC126F" w:rsidRPr="004D14F7">
          <w:rPr>
            <w:rFonts w:eastAsia="Times New Roman" w:cs="Times New Roman"/>
            <w:color w:val="2E74B5"/>
            <w:szCs w:val="24"/>
            <w:u w:val="single"/>
          </w:rPr>
          <w:t>UFPD Office of Victim Services</w:t>
        </w:r>
      </w:hyperlink>
      <w:r w:rsidR="00AC126F" w:rsidRPr="004D14F7">
        <w:rPr>
          <w:rFonts w:eastAsia="Times New Roman" w:cs="Times New Roman"/>
          <w:szCs w:val="24"/>
        </w:rPr>
        <w:t>: 51 Museum Road, 352-392-5648</w:t>
      </w:r>
    </w:p>
    <w:p w14:paraId="167DDF50" w14:textId="77777777" w:rsidR="00AC126F" w:rsidRPr="004D14F7" w:rsidRDefault="00000000" w:rsidP="00AC126F">
      <w:pPr>
        <w:numPr>
          <w:ilvl w:val="1"/>
          <w:numId w:val="12"/>
        </w:numPr>
        <w:rPr>
          <w:rFonts w:eastAsia="Times New Roman" w:cs="Times New Roman"/>
          <w:szCs w:val="24"/>
        </w:rPr>
      </w:pPr>
      <w:hyperlink r:id="rId55" w:history="1">
        <w:r w:rsidR="00AC126F" w:rsidRPr="004D14F7">
          <w:rPr>
            <w:rFonts w:eastAsia="Times New Roman" w:cs="Times New Roman"/>
            <w:color w:val="2E74B5"/>
            <w:szCs w:val="24"/>
            <w:u w:val="single"/>
          </w:rPr>
          <w:t>Sexual Assault Recovery Services (SARS)</w:t>
        </w:r>
      </w:hyperlink>
      <w:r w:rsidR="00AC126F" w:rsidRPr="004D14F7">
        <w:rPr>
          <w:rFonts w:eastAsia="Times New Roman" w:cs="Times New Roman"/>
          <w:szCs w:val="24"/>
        </w:rPr>
        <w:t>: Infirmary Building, 352-392-1161</w:t>
      </w:r>
    </w:p>
    <w:p w14:paraId="75ECAAC5" w14:textId="77777777" w:rsidR="00AC126F" w:rsidRPr="004D14F7" w:rsidRDefault="00AC126F" w:rsidP="00AC126F">
      <w:pPr>
        <w:numPr>
          <w:ilvl w:val="1"/>
          <w:numId w:val="12"/>
        </w:numPr>
        <w:rPr>
          <w:rFonts w:eastAsia="Times New Roman" w:cs="Times New Roman"/>
          <w:szCs w:val="24"/>
        </w:rPr>
      </w:pPr>
      <w:r w:rsidRPr="004D14F7">
        <w:rPr>
          <w:rFonts w:eastAsia="Times New Roman" w:cs="Times New Roman"/>
          <w:szCs w:val="24"/>
        </w:rPr>
        <w:t>Alachua County Rape Crisis Center (confidential): 352-264-6760</w:t>
      </w:r>
    </w:p>
    <w:p w14:paraId="136035F0"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b/>
          <w:bCs/>
          <w:szCs w:val="24"/>
        </w:rPr>
        <w:t xml:space="preserve">Diversity, Equity, and Inclusion: </w:t>
      </w:r>
      <w:r w:rsidRPr="004D14F7">
        <w:rPr>
          <w:rFonts w:eastAsia="Times New Roman" w:cs="Times New Roman"/>
          <w:szCs w:val="24"/>
        </w:rPr>
        <w:t xml:space="preserve">The University of Florida’s College of Agricultural and Life Sciences (CALS) supports the University of Florida’s commitment to diversity, equity, and inclusion. By fostering a sense of belonging for students, staff, and faculty, while leveraging the uniqueness of the people who study and work at the university, we believe our campus community is enriched and enhanced by diversity, including but not limited to, race, ethnicity, national origin, gender, gender identity, sexuality, class, and religion. This course will support an understanding of the diversity of our distance and campus communities as well as our agricultural and natural resource communities, locally and globally. </w:t>
      </w:r>
    </w:p>
    <w:p w14:paraId="6D020117"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This course will strive to create a learning environment for students that supports a diversity of thoughts, perspectives, and experiences while honoring your identities. In this class we will take the following approaches to help achieve this:</w:t>
      </w:r>
    </w:p>
    <w:p w14:paraId="00F0C572" w14:textId="77777777" w:rsidR="00AC126F" w:rsidRPr="004D14F7" w:rsidRDefault="00AC126F" w:rsidP="00AC126F">
      <w:pPr>
        <w:numPr>
          <w:ilvl w:val="0"/>
          <w:numId w:val="10"/>
        </w:numPr>
        <w:spacing w:after="0" w:line="240" w:lineRule="auto"/>
        <w:contextualSpacing/>
        <w:rPr>
          <w:rFonts w:eastAsia="Times New Roman" w:cs="Times New Roman"/>
          <w:szCs w:val="24"/>
        </w:rPr>
      </w:pPr>
      <w:r w:rsidRPr="004D14F7">
        <w:rPr>
          <w:rFonts w:eastAsia="Times New Roman" w:cs="Times New Roman"/>
          <w:szCs w:val="24"/>
        </w:rPr>
        <w:t xml:space="preserve">All course participants will use the names and pronouns provided by students for use in class. If these differ from those that appear in official university records, you can </w:t>
      </w:r>
      <w:hyperlink r:id="rId56" w:history="1">
        <w:r w:rsidRPr="004D14F7">
          <w:rPr>
            <w:rFonts w:eastAsia="Times New Roman" w:cs="Times New Roman"/>
            <w:szCs w:val="24"/>
          </w:rPr>
          <w:t>change your Display Name at One.UF</w:t>
        </w:r>
      </w:hyperlink>
      <w:r w:rsidRPr="004D14F7">
        <w:rPr>
          <w:rFonts w:eastAsia="Times New Roman" w:cs="Times New Roman"/>
          <w:szCs w:val="24"/>
        </w:rPr>
        <w:t>.</w:t>
      </w:r>
    </w:p>
    <w:p w14:paraId="2FD36415" w14:textId="77777777" w:rsidR="00AC126F" w:rsidRPr="004D14F7" w:rsidRDefault="00AC126F" w:rsidP="00AC126F">
      <w:pPr>
        <w:numPr>
          <w:ilvl w:val="0"/>
          <w:numId w:val="10"/>
        </w:numPr>
        <w:spacing w:after="0" w:line="240" w:lineRule="auto"/>
        <w:contextualSpacing/>
        <w:rPr>
          <w:rFonts w:eastAsia="Times New Roman" w:cs="Times New Roman"/>
          <w:szCs w:val="24"/>
        </w:rPr>
      </w:pPr>
      <w:r w:rsidRPr="004D14F7">
        <w:rPr>
          <w:rFonts w:eastAsia="Times New Roman" w:cs="Times New Roman"/>
          <w:szCs w:val="24"/>
        </w:rPr>
        <w:t xml:space="preserve">If your performance in this course is being impacted by your experiences inside and/or outside the classroom, do not hesitate to contact the instructor and/or teaching assistant (TA). Instructors in CALS are a great resource for you and you may provide feedback anonymously.  Feedback may result in general announcements to the class, if necessary, or reporting to appropriate UF personnel to address your concerns. </w:t>
      </w:r>
    </w:p>
    <w:p w14:paraId="215D9322" w14:textId="307AD438" w:rsidR="00AC126F" w:rsidRPr="004D14F7" w:rsidRDefault="00AC126F" w:rsidP="00527F98">
      <w:pPr>
        <w:numPr>
          <w:ilvl w:val="0"/>
          <w:numId w:val="10"/>
        </w:numPr>
        <w:spacing w:after="0" w:line="240" w:lineRule="auto"/>
        <w:contextualSpacing/>
        <w:rPr>
          <w:rFonts w:eastAsia="Times New Roman" w:cs="Times New Roman"/>
          <w:szCs w:val="24"/>
        </w:rPr>
      </w:pPr>
      <w:r w:rsidRPr="004D14F7">
        <w:rPr>
          <w:rFonts w:eastAsia="Times New Roman" w:cs="Times New Roman"/>
          <w:szCs w:val="24"/>
        </w:rPr>
        <w:t xml:space="preserve">CALS instructors and TAs like many people, are still in the process of learning about diverse perspectives and identities. If something was said in class (by anyone) that makes you feel uncomfortable, please discuss with your instructor or TA or contact the CALS Dean’s Office (cals-dean@ufl.edu). </w:t>
      </w:r>
    </w:p>
    <w:p w14:paraId="333DFCAC" w14:textId="59A2A193" w:rsidR="00A877C4" w:rsidRPr="004D14F7" w:rsidRDefault="00A877C4">
      <w:pPr>
        <w:rPr>
          <w:rFonts w:eastAsia="Times New Roman" w:cs="Times New Roman"/>
          <w:szCs w:val="24"/>
        </w:rPr>
      </w:pPr>
    </w:p>
    <w:sectPr w:rsidR="00A877C4" w:rsidRPr="004D14F7" w:rsidSect="00262795">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D28C" w14:textId="77777777" w:rsidR="007F3CFA" w:rsidRDefault="007F3CFA" w:rsidP="00EF6699">
      <w:pPr>
        <w:spacing w:after="0" w:line="240" w:lineRule="auto"/>
      </w:pPr>
      <w:r>
        <w:separator/>
      </w:r>
    </w:p>
  </w:endnote>
  <w:endnote w:type="continuationSeparator" w:id="0">
    <w:p w14:paraId="231F69CD" w14:textId="77777777" w:rsidR="007F3CFA" w:rsidRDefault="007F3CFA" w:rsidP="00EF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6949"/>
      <w:docPartObj>
        <w:docPartGallery w:val="Page Numbers (Bottom of Page)"/>
        <w:docPartUnique/>
      </w:docPartObj>
    </w:sdtPr>
    <w:sdtEndPr>
      <w:rPr>
        <w:noProof/>
      </w:rPr>
    </w:sdtEndPr>
    <w:sdtContent>
      <w:p w14:paraId="26E03A1F" w14:textId="77777777" w:rsidR="008F3CF8" w:rsidRDefault="008F3CF8">
        <w:pPr>
          <w:pStyle w:val="Footer"/>
          <w:jc w:val="right"/>
        </w:pPr>
        <w:r>
          <w:fldChar w:fldCharType="begin"/>
        </w:r>
        <w:r>
          <w:instrText xml:space="preserve"> PAGE   \* MERGEFORMAT </w:instrText>
        </w:r>
        <w:r>
          <w:fldChar w:fldCharType="separate"/>
        </w:r>
        <w:r w:rsidR="0003484C">
          <w:rPr>
            <w:noProof/>
          </w:rPr>
          <w:t>7</w:t>
        </w:r>
        <w:r>
          <w:rPr>
            <w:noProof/>
          </w:rPr>
          <w:fldChar w:fldCharType="end"/>
        </w:r>
      </w:p>
    </w:sdtContent>
  </w:sdt>
  <w:p w14:paraId="03226F89" w14:textId="77777777" w:rsidR="008F3CF8" w:rsidRDefault="008F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18DF" w14:textId="77777777" w:rsidR="007F3CFA" w:rsidRDefault="007F3CFA" w:rsidP="00EF6699">
      <w:pPr>
        <w:spacing w:after="0" w:line="240" w:lineRule="auto"/>
      </w:pPr>
      <w:r>
        <w:separator/>
      </w:r>
    </w:p>
  </w:footnote>
  <w:footnote w:type="continuationSeparator" w:id="0">
    <w:p w14:paraId="733E3655" w14:textId="77777777" w:rsidR="007F3CFA" w:rsidRDefault="007F3CFA" w:rsidP="00EF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0E74" w14:textId="73D66BDB" w:rsidR="008F3CF8" w:rsidRDefault="008F3CF8" w:rsidP="00EF6699">
    <w:pPr>
      <w:pStyle w:val="Header"/>
      <w:jc w:val="center"/>
    </w:pPr>
    <w:r>
      <w:t>Course Syllabus</w:t>
    </w:r>
    <w:r w:rsidR="00A6351E">
      <w:t xml:space="preserve"> </w:t>
    </w:r>
    <w:r w:rsidR="00632491">
      <w:t>AEB3133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92B"/>
    <w:multiLevelType w:val="hybridMultilevel"/>
    <w:tmpl w:val="355EC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43ACF"/>
    <w:multiLevelType w:val="hybridMultilevel"/>
    <w:tmpl w:val="BFD4CD32"/>
    <w:lvl w:ilvl="0" w:tplc="785A9EFA">
      <w:start w:val="1"/>
      <w:numFmt w:val="upperLetter"/>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F23246">
      <w:start w:val="1"/>
      <w:numFmt w:val="decimal"/>
      <w:lvlText w:val="%2."/>
      <w:lvlJc w:val="left"/>
      <w:pPr>
        <w:ind w:left="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1AB6F4">
      <w:start w:val="1"/>
      <w:numFmt w:val="bullet"/>
      <w:lvlText w:val="•"/>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807BE2">
      <w:start w:val="1"/>
      <w:numFmt w:val="bullet"/>
      <w:lvlText w:val="•"/>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525DA0">
      <w:start w:val="1"/>
      <w:numFmt w:val="bullet"/>
      <w:lvlText w:val="o"/>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C9910">
      <w:start w:val="1"/>
      <w:numFmt w:val="bullet"/>
      <w:lvlText w:val="▪"/>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B03F98">
      <w:start w:val="1"/>
      <w:numFmt w:val="bullet"/>
      <w:lvlText w:val="•"/>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0C620A">
      <w:start w:val="1"/>
      <w:numFmt w:val="bullet"/>
      <w:lvlText w:val="o"/>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6672A">
      <w:start w:val="1"/>
      <w:numFmt w:val="bullet"/>
      <w:lvlText w:val="▪"/>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1292A"/>
    <w:multiLevelType w:val="hybridMultilevel"/>
    <w:tmpl w:val="DF3CB692"/>
    <w:lvl w:ilvl="0" w:tplc="6DDAE38A">
      <w:numFmt w:val="bullet"/>
      <w:lvlText w:val="•"/>
      <w:lvlJc w:val="left"/>
      <w:pPr>
        <w:ind w:left="881" w:hanging="356"/>
      </w:pPr>
      <w:rPr>
        <w:rFonts w:ascii="Arial" w:eastAsia="Arial" w:hAnsi="Arial" w:cs="Arial" w:hint="default"/>
        <w:b w:val="0"/>
        <w:bCs w:val="0"/>
        <w:i w:val="0"/>
        <w:iCs w:val="0"/>
        <w:color w:val="151A1C"/>
        <w:w w:val="112"/>
        <w:sz w:val="19"/>
        <w:szCs w:val="19"/>
        <w:lang w:val="en-US" w:eastAsia="en-US" w:bidi="ar-SA"/>
      </w:rPr>
    </w:lvl>
    <w:lvl w:ilvl="1" w:tplc="A796C604">
      <w:numFmt w:val="bullet"/>
      <w:lvlText w:val="•"/>
      <w:lvlJc w:val="left"/>
      <w:pPr>
        <w:ind w:left="1760" w:hanging="356"/>
      </w:pPr>
      <w:rPr>
        <w:rFonts w:hint="default"/>
        <w:lang w:val="en-US" w:eastAsia="en-US" w:bidi="ar-SA"/>
      </w:rPr>
    </w:lvl>
    <w:lvl w:ilvl="2" w:tplc="35C2A84E">
      <w:numFmt w:val="bullet"/>
      <w:lvlText w:val="•"/>
      <w:lvlJc w:val="left"/>
      <w:pPr>
        <w:ind w:left="2640" w:hanging="356"/>
      </w:pPr>
      <w:rPr>
        <w:rFonts w:hint="default"/>
        <w:lang w:val="en-US" w:eastAsia="en-US" w:bidi="ar-SA"/>
      </w:rPr>
    </w:lvl>
    <w:lvl w:ilvl="3" w:tplc="5882DA34">
      <w:numFmt w:val="bullet"/>
      <w:lvlText w:val="•"/>
      <w:lvlJc w:val="left"/>
      <w:pPr>
        <w:ind w:left="3520" w:hanging="356"/>
      </w:pPr>
      <w:rPr>
        <w:rFonts w:hint="default"/>
        <w:lang w:val="en-US" w:eastAsia="en-US" w:bidi="ar-SA"/>
      </w:rPr>
    </w:lvl>
    <w:lvl w:ilvl="4" w:tplc="83889F9C">
      <w:numFmt w:val="bullet"/>
      <w:lvlText w:val="•"/>
      <w:lvlJc w:val="left"/>
      <w:pPr>
        <w:ind w:left="4400" w:hanging="356"/>
      </w:pPr>
      <w:rPr>
        <w:rFonts w:hint="default"/>
        <w:lang w:val="en-US" w:eastAsia="en-US" w:bidi="ar-SA"/>
      </w:rPr>
    </w:lvl>
    <w:lvl w:ilvl="5" w:tplc="9F76E62E">
      <w:numFmt w:val="bullet"/>
      <w:lvlText w:val="•"/>
      <w:lvlJc w:val="left"/>
      <w:pPr>
        <w:ind w:left="5280" w:hanging="356"/>
      </w:pPr>
      <w:rPr>
        <w:rFonts w:hint="default"/>
        <w:lang w:val="en-US" w:eastAsia="en-US" w:bidi="ar-SA"/>
      </w:rPr>
    </w:lvl>
    <w:lvl w:ilvl="6" w:tplc="F2764A1E">
      <w:numFmt w:val="bullet"/>
      <w:lvlText w:val="•"/>
      <w:lvlJc w:val="left"/>
      <w:pPr>
        <w:ind w:left="6160" w:hanging="356"/>
      </w:pPr>
      <w:rPr>
        <w:rFonts w:hint="default"/>
        <w:lang w:val="en-US" w:eastAsia="en-US" w:bidi="ar-SA"/>
      </w:rPr>
    </w:lvl>
    <w:lvl w:ilvl="7" w:tplc="F7A28A6E">
      <w:numFmt w:val="bullet"/>
      <w:lvlText w:val="•"/>
      <w:lvlJc w:val="left"/>
      <w:pPr>
        <w:ind w:left="7040" w:hanging="356"/>
      </w:pPr>
      <w:rPr>
        <w:rFonts w:hint="default"/>
        <w:lang w:val="en-US" w:eastAsia="en-US" w:bidi="ar-SA"/>
      </w:rPr>
    </w:lvl>
    <w:lvl w:ilvl="8" w:tplc="1AC08612">
      <w:numFmt w:val="bullet"/>
      <w:lvlText w:val="•"/>
      <w:lvlJc w:val="left"/>
      <w:pPr>
        <w:ind w:left="7920" w:hanging="356"/>
      </w:pPr>
      <w:rPr>
        <w:rFonts w:hint="default"/>
        <w:lang w:val="en-US" w:eastAsia="en-US" w:bidi="ar-SA"/>
      </w:rPr>
    </w:lvl>
  </w:abstractNum>
  <w:abstractNum w:abstractNumId="3" w15:restartNumberingAfterBreak="0">
    <w:nsid w:val="07200555"/>
    <w:multiLevelType w:val="hybridMultilevel"/>
    <w:tmpl w:val="5B9E1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D16A5"/>
    <w:multiLevelType w:val="hybridMultilevel"/>
    <w:tmpl w:val="F83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4A7E27"/>
    <w:multiLevelType w:val="hybridMultilevel"/>
    <w:tmpl w:val="658C2EC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7F0783"/>
    <w:multiLevelType w:val="hybridMultilevel"/>
    <w:tmpl w:val="964C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667B1"/>
    <w:multiLevelType w:val="hybridMultilevel"/>
    <w:tmpl w:val="6FBE5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C16CB1"/>
    <w:multiLevelType w:val="hybridMultilevel"/>
    <w:tmpl w:val="2E664896"/>
    <w:lvl w:ilvl="0" w:tplc="2E7A4CAE">
      <w:numFmt w:val="bullet"/>
      <w:lvlText w:val=""/>
      <w:lvlJc w:val="left"/>
      <w:pPr>
        <w:tabs>
          <w:tab w:val="num" w:pos="1830"/>
        </w:tabs>
        <w:ind w:left="1830" w:hanging="111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383834"/>
    <w:multiLevelType w:val="hybridMultilevel"/>
    <w:tmpl w:val="45A081E8"/>
    <w:lvl w:ilvl="0" w:tplc="958CBE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E1BA6"/>
    <w:multiLevelType w:val="hybridMultilevel"/>
    <w:tmpl w:val="C2D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046FA"/>
    <w:multiLevelType w:val="hybridMultilevel"/>
    <w:tmpl w:val="45543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26ED7"/>
    <w:multiLevelType w:val="hybridMultilevel"/>
    <w:tmpl w:val="D59C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C3183"/>
    <w:multiLevelType w:val="hybridMultilevel"/>
    <w:tmpl w:val="5284E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517B38"/>
    <w:multiLevelType w:val="hybridMultilevel"/>
    <w:tmpl w:val="A182A384"/>
    <w:lvl w:ilvl="0" w:tplc="D2FA4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713B0"/>
    <w:multiLevelType w:val="hybridMultilevel"/>
    <w:tmpl w:val="E2A6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22A2F"/>
    <w:multiLevelType w:val="hybridMultilevel"/>
    <w:tmpl w:val="04601974"/>
    <w:lvl w:ilvl="0" w:tplc="6FE41D5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F31AF"/>
    <w:multiLevelType w:val="hybridMultilevel"/>
    <w:tmpl w:val="7E0C1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F638B"/>
    <w:multiLevelType w:val="hybridMultilevel"/>
    <w:tmpl w:val="23E2F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080665166">
    <w:abstractNumId w:val="10"/>
  </w:num>
  <w:num w:numId="2" w16cid:durableId="489250937">
    <w:abstractNumId w:val="9"/>
  </w:num>
  <w:num w:numId="3" w16cid:durableId="1843163776">
    <w:abstractNumId w:val="14"/>
  </w:num>
  <w:num w:numId="4" w16cid:durableId="1775976549">
    <w:abstractNumId w:val="16"/>
  </w:num>
  <w:num w:numId="5" w16cid:durableId="329137354">
    <w:abstractNumId w:val="11"/>
  </w:num>
  <w:num w:numId="6" w16cid:durableId="1357265898">
    <w:abstractNumId w:val="15"/>
  </w:num>
  <w:num w:numId="7" w16cid:durableId="1900749992">
    <w:abstractNumId w:val="18"/>
  </w:num>
  <w:num w:numId="8" w16cid:durableId="1773620595">
    <w:abstractNumId w:val="6"/>
  </w:num>
  <w:num w:numId="9" w16cid:durableId="870414693">
    <w:abstractNumId w:val="8"/>
  </w:num>
  <w:num w:numId="10" w16cid:durableId="796290946">
    <w:abstractNumId w:val="4"/>
  </w:num>
  <w:num w:numId="11" w16cid:durableId="1567647118">
    <w:abstractNumId w:val="1"/>
  </w:num>
  <w:num w:numId="12" w16cid:durableId="1763988646">
    <w:abstractNumId w:val="2"/>
  </w:num>
  <w:num w:numId="13" w16cid:durableId="1658530532">
    <w:abstractNumId w:val="3"/>
  </w:num>
  <w:num w:numId="14" w16cid:durableId="1991982605">
    <w:abstractNumId w:val="12"/>
  </w:num>
  <w:num w:numId="15" w16cid:durableId="48845332">
    <w:abstractNumId w:val="0"/>
  </w:num>
  <w:num w:numId="16" w16cid:durableId="487986404">
    <w:abstractNumId w:val="7"/>
  </w:num>
  <w:num w:numId="17" w16cid:durableId="860775726">
    <w:abstractNumId w:val="13"/>
  </w:num>
  <w:num w:numId="18" w16cid:durableId="1213810198">
    <w:abstractNumId w:val="17"/>
  </w:num>
  <w:num w:numId="19" w16cid:durableId="1706978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99"/>
    <w:rsid w:val="00014C2D"/>
    <w:rsid w:val="00022105"/>
    <w:rsid w:val="00033DB3"/>
    <w:rsid w:val="0003484C"/>
    <w:rsid w:val="00046A6A"/>
    <w:rsid w:val="000521F2"/>
    <w:rsid w:val="000556E8"/>
    <w:rsid w:val="00063D70"/>
    <w:rsid w:val="00064343"/>
    <w:rsid w:val="000661DC"/>
    <w:rsid w:val="00077789"/>
    <w:rsid w:val="000844A9"/>
    <w:rsid w:val="00085365"/>
    <w:rsid w:val="000916E6"/>
    <w:rsid w:val="00095F08"/>
    <w:rsid w:val="000E260D"/>
    <w:rsid w:val="000E3A8D"/>
    <w:rsid w:val="000F6FEF"/>
    <w:rsid w:val="0011158A"/>
    <w:rsid w:val="001126DD"/>
    <w:rsid w:val="001145AC"/>
    <w:rsid w:val="001158AC"/>
    <w:rsid w:val="00117650"/>
    <w:rsid w:val="00126DC5"/>
    <w:rsid w:val="001325B1"/>
    <w:rsid w:val="0013471C"/>
    <w:rsid w:val="001404CE"/>
    <w:rsid w:val="00143278"/>
    <w:rsid w:val="001545BC"/>
    <w:rsid w:val="00161B6B"/>
    <w:rsid w:val="00167105"/>
    <w:rsid w:val="00171065"/>
    <w:rsid w:val="00173459"/>
    <w:rsid w:val="0017775A"/>
    <w:rsid w:val="00182880"/>
    <w:rsid w:val="00182EF8"/>
    <w:rsid w:val="00185D7D"/>
    <w:rsid w:val="00193FD3"/>
    <w:rsid w:val="00197FBD"/>
    <w:rsid w:val="001A2978"/>
    <w:rsid w:val="001A43EE"/>
    <w:rsid w:val="001A7DCD"/>
    <w:rsid w:val="001B114D"/>
    <w:rsid w:val="001C4A7E"/>
    <w:rsid w:val="001C678F"/>
    <w:rsid w:val="001D7CAC"/>
    <w:rsid w:val="00206945"/>
    <w:rsid w:val="00214FBA"/>
    <w:rsid w:val="00216AD4"/>
    <w:rsid w:val="00221C28"/>
    <w:rsid w:val="00224106"/>
    <w:rsid w:val="00225E7C"/>
    <w:rsid w:val="002325D7"/>
    <w:rsid w:val="00232B9E"/>
    <w:rsid w:val="00233EEC"/>
    <w:rsid w:val="002408E5"/>
    <w:rsid w:val="002536C9"/>
    <w:rsid w:val="00253D69"/>
    <w:rsid w:val="002540F0"/>
    <w:rsid w:val="00254DE2"/>
    <w:rsid w:val="00262795"/>
    <w:rsid w:val="00266AFC"/>
    <w:rsid w:val="00273F15"/>
    <w:rsid w:val="0027448B"/>
    <w:rsid w:val="00276E87"/>
    <w:rsid w:val="0028610A"/>
    <w:rsid w:val="0029453A"/>
    <w:rsid w:val="00297D2E"/>
    <w:rsid w:val="002C7521"/>
    <w:rsid w:val="002D606D"/>
    <w:rsid w:val="002E0A40"/>
    <w:rsid w:val="002F243D"/>
    <w:rsid w:val="002F4FBD"/>
    <w:rsid w:val="002F6B6A"/>
    <w:rsid w:val="00300935"/>
    <w:rsid w:val="00314AF4"/>
    <w:rsid w:val="00323FCB"/>
    <w:rsid w:val="00325D75"/>
    <w:rsid w:val="00332056"/>
    <w:rsid w:val="00336623"/>
    <w:rsid w:val="00346CF1"/>
    <w:rsid w:val="003544D9"/>
    <w:rsid w:val="0035701A"/>
    <w:rsid w:val="003578DE"/>
    <w:rsid w:val="00360E4B"/>
    <w:rsid w:val="003649D9"/>
    <w:rsid w:val="00366AF2"/>
    <w:rsid w:val="00370641"/>
    <w:rsid w:val="003768C3"/>
    <w:rsid w:val="003775EF"/>
    <w:rsid w:val="00380A48"/>
    <w:rsid w:val="003A005D"/>
    <w:rsid w:val="003A5442"/>
    <w:rsid w:val="003B2719"/>
    <w:rsid w:val="003B59D7"/>
    <w:rsid w:val="003D5182"/>
    <w:rsid w:val="003E7275"/>
    <w:rsid w:val="003F4C2C"/>
    <w:rsid w:val="0040082E"/>
    <w:rsid w:val="00403A6D"/>
    <w:rsid w:val="00403EE3"/>
    <w:rsid w:val="00415A7A"/>
    <w:rsid w:val="00416E1C"/>
    <w:rsid w:val="00431AB8"/>
    <w:rsid w:val="00444CD6"/>
    <w:rsid w:val="004468AD"/>
    <w:rsid w:val="0045737B"/>
    <w:rsid w:val="00473050"/>
    <w:rsid w:val="00482C1F"/>
    <w:rsid w:val="00487E44"/>
    <w:rsid w:val="004931E0"/>
    <w:rsid w:val="00493C38"/>
    <w:rsid w:val="004B461E"/>
    <w:rsid w:val="004B4A44"/>
    <w:rsid w:val="004C241E"/>
    <w:rsid w:val="004D14F7"/>
    <w:rsid w:val="004D2C94"/>
    <w:rsid w:val="004E085A"/>
    <w:rsid w:val="004E5A94"/>
    <w:rsid w:val="004F4134"/>
    <w:rsid w:val="004F72EF"/>
    <w:rsid w:val="00503A9B"/>
    <w:rsid w:val="00504691"/>
    <w:rsid w:val="00505534"/>
    <w:rsid w:val="005149C9"/>
    <w:rsid w:val="00515F0B"/>
    <w:rsid w:val="00527F98"/>
    <w:rsid w:val="00534C7C"/>
    <w:rsid w:val="00546840"/>
    <w:rsid w:val="00547594"/>
    <w:rsid w:val="00551E65"/>
    <w:rsid w:val="00554311"/>
    <w:rsid w:val="0055723D"/>
    <w:rsid w:val="00563B91"/>
    <w:rsid w:val="00571F4F"/>
    <w:rsid w:val="005748FD"/>
    <w:rsid w:val="00594B93"/>
    <w:rsid w:val="00595427"/>
    <w:rsid w:val="005A1EE6"/>
    <w:rsid w:val="005A6716"/>
    <w:rsid w:val="005B4573"/>
    <w:rsid w:val="005B4C11"/>
    <w:rsid w:val="005B66E7"/>
    <w:rsid w:val="005C437A"/>
    <w:rsid w:val="005C610C"/>
    <w:rsid w:val="005C72E7"/>
    <w:rsid w:val="005D1337"/>
    <w:rsid w:val="005D5CD9"/>
    <w:rsid w:val="005F2DB0"/>
    <w:rsid w:val="00606174"/>
    <w:rsid w:val="0060779C"/>
    <w:rsid w:val="0061203B"/>
    <w:rsid w:val="0061477F"/>
    <w:rsid w:val="00625DB9"/>
    <w:rsid w:val="00631EA8"/>
    <w:rsid w:val="00632491"/>
    <w:rsid w:val="00632E49"/>
    <w:rsid w:val="006350C9"/>
    <w:rsid w:val="00642113"/>
    <w:rsid w:val="00647CCA"/>
    <w:rsid w:val="00653E60"/>
    <w:rsid w:val="0065472C"/>
    <w:rsid w:val="00656472"/>
    <w:rsid w:val="00657571"/>
    <w:rsid w:val="006624AA"/>
    <w:rsid w:val="006710DC"/>
    <w:rsid w:val="00671AEB"/>
    <w:rsid w:val="00672F49"/>
    <w:rsid w:val="006741DB"/>
    <w:rsid w:val="00675BD3"/>
    <w:rsid w:val="00676E81"/>
    <w:rsid w:val="00677853"/>
    <w:rsid w:val="006812C7"/>
    <w:rsid w:val="0068532D"/>
    <w:rsid w:val="00693BD7"/>
    <w:rsid w:val="006940D1"/>
    <w:rsid w:val="00695577"/>
    <w:rsid w:val="006A0B5B"/>
    <w:rsid w:val="006A1A4B"/>
    <w:rsid w:val="006A729C"/>
    <w:rsid w:val="006A7557"/>
    <w:rsid w:val="006B4DFD"/>
    <w:rsid w:val="006B708D"/>
    <w:rsid w:val="006E052C"/>
    <w:rsid w:val="006E4D87"/>
    <w:rsid w:val="006F0998"/>
    <w:rsid w:val="006F56BC"/>
    <w:rsid w:val="00700E19"/>
    <w:rsid w:val="00716CE2"/>
    <w:rsid w:val="00720FBA"/>
    <w:rsid w:val="00725368"/>
    <w:rsid w:val="00726964"/>
    <w:rsid w:val="00737CE1"/>
    <w:rsid w:val="007408AD"/>
    <w:rsid w:val="00740903"/>
    <w:rsid w:val="00755860"/>
    <w:rsid w:val="00774939"/>
    <w:rsid w:val="00780514"/>
    <w:rsid w:val="00782508"/>
    <w:rsid w:val="00782C38"/>
    <w:rsid w:val="00790F0A"/>
    <w:rsid w:val="007922E8"/>
    <w:rsid w:val="00792985"/>
    <w:rsid w:val="00792F7C"/>
    <w:rsid w:val="00794A90"/>
    <w:rsid w:val="00797572"/>
    <w:rsid w:val="007B032B"/>
    <w:rsid w:val="007B3607"/>
    <w:rsid w:val="007C18EC"/>
    <w:rsid w:val="007C3655"/>
    <w:rsid w:val="007C7B21"/>
    <w:rsid w:val="007D077D"/>
    <w:rsid w:val="007D1DF8"/>
    <w:rsid w:val="007D21C5"/>
    <w:rsid w:val="007D6716"/>
    <w:rsid w:val="007F2E4F"/>
    <w:rsid w:val="007F3CFA"/>
    <w:rsid w:val="007F4713"/>
    <w:rsid w:val="00803883"/>
    <w:rsid w:val="0080794B"/>
    <w:rsid w:val="0082508A"/>
    <w:rsid w:val="008264BE"/>
    <w:rsid w:val="00826A57"/>
    <w:rsid w:val="00832DDB"/>
    <w:rsid w:val="00847468"/>
    <w:rsid w:val="008538B3"/>
    <w:rsid w:val="00854B89"/>
    <w:rsid w:val="00857EE3"/>
    <w:rsid w:val="00863C21"/>
    <w:rsid w:val="00865FE9"/>
    <w:rsid w:val="00872EAE"/>
    <w:rsid w:val="00894865"/>
    <w:rsid w:val="008D204F"/>
    <w:rsid w:val="008E3516"/>
    <w:rsid w:val="008F2E43"/>
    <w:rsid w:val="008F3CF8"/>
    <w:rsid w:val="008F5315"/>
    <w:rsid w:val="00902095"/>
    <w:rsid w:val="00907E38"/>
    <w:rsid w:val="0091251D"/>
    <w:rsid w:val="00914FCF"/>
    <w:rsid w:val="00926408"/>
    <w:rsid w:val="00927921"/>
    <w:rsid w:val="00935D7F"/>
    <w:rsid w:val="00953277"/>
    <w:rsid w:val="009616C4"/>
    <w:rsid w:val="00963D75"/>
    <w:rsid w:val="00972986"/>
    <w:rsid w:val="0097498A"/>
    <w:rsid w:val="00984C0F"/>
    <w:rsid w:val="00984CA1"/>
    <w:rsid w:val="00993723"/>
    <w:rsid w:val="009A13D1"/>
    <w:rsid w:val="009A1AFC"/>
    <w:rsid w:val="009A2306"/>
    <w:rsid w:val="009A2F8C"/>
    <w:rsid w:val="009A572F"/>
    <w:rsid w:val="009A69C3"/>
    <w:rsid w:val="009B0FF7"/>
    <w:rsid w:val="009B5180"/>
    <w:rsid w:val="009B6C9A"/>
    <w:rsid w:val="009B728F"/>
    <w:rsid w:val="009C08CC"/>
    <w:rsid w:val="009C0CCD"/>
    <w:rsid w:val="009C58FD"/>
    <w:rsid w:val="009D7404"/>
    <w:rsid w:val="009E0398"/>
    <w:rsid w:val="009E0D1C"/>
    <w:rsid w:val="009E726F"/>
    <w:rsid w:val="009E78E5"/>
    <w:rsid w:val="00A00110"/>
    <w:rsid w:val="00A033C1"/>
    <w:rsid w:val="00A13143"/>
    <w:rsid w:val="00A13E69"/>
    <w:rsid w:val="00A21BFB"/>
    <w:rsid w:val="00A2261A"/>
    <w:rsid w:val="00A27039"/>
    <w:rsid w:val="00A33711"/>
    <w:rsid w:val="00A52324"/>
    <w:rsid w:val="00A52D9C"/>
    <w:rsid w:val="00A6351E"/>
    <w:rsid w:val="00A6724B"/>
    <w:rsid w:val="00A71963"/>
    <w:rsid w:val="00A75E63"/>
    <w:rsid w:val="00A760DA"/>
    <w:rsid w:val="00A856AA"/>
    <w:rsid w:val="00A8570F"/>
    <w:rsid w:val="00A877C4"/>
    <w:rsid w:val="00A938E5"/>
    <w:rsid w:val="00A95BA7"/>
    <w:rsid w:val="00AB2135"/>
    <w:rsid w:val="00AC126F"/>
    <w:rsid w:val="00AC328E"/>
    <w:rsid w:val="00AC7200"/>
    <w:rsid w:val="00AC77A8"/>
    <w:rsid w:val="00AD01F5"/>
    <w:rsid w:val="00AD6C50"/>
    <w:rsid w:val="00AF1C00"/>
    <w:rsid w:val="00AF1CE9"/>
    <w:rsid w:val="00AF3B6B"/>
    <w:rsid w:val="00AF3C73"/>
    <w:rsid w:val="00AF4932"/>
    <w:rsid w:val="00B00C79"/>
    <w:rsid w:val="00B01449"/>
    <w:rsid w:val="00B10E37"/>
    <w:rsid w:val="00B269F1"/>
    <w:rsid w:val="00B30346"/>
    <w:rsid w:val="00B30363"/>
    <w:rsid w:val="00B340A0"/>
    <w:rsid w:val="00B37F8C"/>
    <w:rsid w:val="00B40B9A"/>
    <w:rsid w:val="00B42E89"/>
    <w:rsid w:val="00B553C8"/>
    <w:rsid w:val="00B55A49"/>
    <w:rsid w:val="00B56A01"/>
    <w:rsid w:val="00B56F39"/>
    <w:rsid w:val="00B5790C"/>
    <w:rsid w:val="00B61BE2"/>
    <w:rsid w:val="00B63081"/>
    <w:rsid w:val="00B76117"/>
    <w:rsid w:val="00B82BA7"/>
    <w:rsid w:val="00B8465A"/>
    <w:rsid w:val="00B84E77"/>
    <w:rsid w:val="00B91266"/>
    <w:rsid w:val="00B94758"/>
    <w:rsid w:val="00B95058"/>
    <w:rsid w:val="00B979B6"/>
    <w:rsid w:val="00BA20C1"/>
    <w:rsid w:val="00BB1E78"/>
    <w:rsid w:val="00BC22F6"/>
    <w:rsid w:val="00BC2C1E"/>
    <w:rsid w:val="00BC2E01"/>
    <w:rsid w:val="00BD1320"/>
    <w:rsid w:val="00BD226F"/>
    <w:rsid w:val="00BE450A"/>
    <w:rsid w:val="00C053FD"/>
    <w:rsid w:val="00C236FC"/>
    <w:rsid w:val="00C31D58"/>
    <w:rsid w:val="00C340C8"/>
    <w:rsid w:val="00C435E3"/>
    <w:rsid w:val="00C43F85"/>
    <w:rsid w:val="00C44025"/>
    <w:rsid w:val="00C5384F"/>
    <w:rsid w:val="00C56F04"/>
    <w:rsid w:val="00C6772B"/>
    <w:rsid w:val="00C70E71"/>
    <w:rsid w:val="00C773B9"/>
    <w:rsid w:val="00C77CA1"/>
    <w:rsid w:val="00C80CCB"/>
    <w:rsid w:val="00C80DC8"/>
    <w:rsid w:val="00C95A8B"/>
    <w:rsid w:val="00C9632A"/>
    <w:rsid w:val="00CA3AFC"/>
    <w:rsid w:val="00CA75FF"/>
    <w:rsid w:val="00CC1F43"/>
    <w:rsid w:val="00CC6DD6"/>
    <w:rsid w:val="00CD14D6"/>
    <w:rsid w:val="00CD6012"/>
    <w:rsid w:val="00CE67DF"/>
    <w:rsid w:val="00D01103"/>
    <w:rsid w:val="00D034BE"/>
    <w:rsid w:val="00D03A21"/>
    <w:rsid w:val="00D03C42"/>
    <w:rsid w:val="00D14C86"/>
    <w:rsid w:val="00D155E6"/>
    <w:rsid w:val="00D2194F"/>
    <w:rsid w:val="00D3758B"/>
    <w:rsid w:val="00D50678"/>
    <w:rsid w:val="00D54723"/>
    <w:rsid w:val="00D60CD8"/>
    <w:rsid w:val="00D6657A"/>
    <w:rsid w:val="00D81189"/>
    <w:rsid w:val="00D83745"/>
    <w:rsid w:val="00D84138"/>
    <w:rsid w:val="00D860A3"/>
    <w:rsid w:val="00D97382"/>
    <w:rsid w:val="00DA2B62"/>
    <w:rsid w:val="00DB5141"/>
    <w:rsid w:val="00DC21FE"/>
    <w:rsid w:val="00DC4940"/>
    <w:rsid w:val="00DC56E6"/>
    <w:rsid w:val="00DD50A9"/>
    <w:rsid w:val="00DE1D2B"/>
    <w:rsid w:val="00DE63FF"/>
    <w:rsid w:val="00E00C32"/>
    <w:rsid w:val="00E168DC"/>
    <w:rsid w:val="00E24018"/>
    <w:rsid w:val="00E35091"/>
    <w:rsid w:val="00E36260"/>
    <w:rsid w:val="00E44EAE"/>
    <w:rsid w:val="00E45322"/>
    <w:rsid w:val="00E46A7A"/>
    <w:rsid w:val="00E47D37"/>
    <w:rsid w:val="00E51736"/>
    <w:rsid w:val="00E523CA"/>
    <w:rsid w:val="00E537C6"/>
    <w:rsid w:val="00E539C3"/>
    <w:rsid w:val="00E60690"/>
    <w:rsid w:val="00E61ECA"/>
    <w:rsid w:val="00E7442E"/>
    <w:rsid w:val="00E8728D"/>
    <w:rsid w:val="00EB05D5"/>
    <w:rsid w:val="00EB0C45"/>
    <w:rsid w:val="00ED25C1"/>
    <w:rsid w:val="00ED7B1E"/>
    <w:rsid w:val="00EE2679"/>
    <w:rsid w:val="00EF6699"/>
    <w:rsid w:val="00EF685C"/>
    <w:rsid w:val="00F00A32"/>
    <w:rsid w:val="00F01E72"/>
    <w:rsid w:val="00F111B6"/>
    <w:rsid w:val="00F16B65"/>
    <w:rsid w:val="00F20A98"/>
    <w:rsid w:val="00F234A7"/>
    <w:rsid w:val="00F4758B"/>
    <w:rsid w:val="00F5153F"/>
    <w:rsid w:val="00F56E68"/>
    <w:rsid w:val="00F619CE"/>
    <w:rsid w:val="00F75D17"/>
    <w:rsid w:val="00F77812"/>
    <w:rsid w:val="00F8313B"/>
    <w:rsid w:val="00FA1E3C"/>
    <w:rsid w:val="00FA2FC8"/>
    <w:rsid w:val="00FB0AEC"/>
    <w:rsid w:val="00FB6F53"/>
    <w:rsid w:val="00FC3B57"/>
    <w:rsid w:val="00FD3684"/>
    <w:rsid w:val="00FE13FF"/>
    <w:rsid w:val="00FF2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F123"/>
  <w15:chartTrackingRefBased/>
  <w15:docId w15:val="{83118F17-F1AB-40A8-B6E8-FC53F087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449"/>
    <w:pPr>
      <w:keepNext/>
      <w:keepLines/>
      <w:spacing w:before="16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699"/>
  </w:style>
  <w:style w:type="paragraph" w:styleId="Footer">
    <w:name w:val="footer"/>
    <w:basedOn w:val="Normal"/>
    <w:link w:val="FooterChar"/>
    <w:uiPriority w:val="99"/>
    <w:unhideWhenUsed/>
    <w:rsid w:val="00EF6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99"/>
  </w:style>
  <w:style w:type="character" w:styleId="Hyperlink">
    <w:name w:val="Hyperlink"/>
    <w:basedOn w:val="DefaultParagraphFont"/>
    <w:uiPriority w:val="99"/>
    <w:unhideWhenUsed/>
    <w:rsid w:val="00EF6699"/>
    <w:rPr>
      <w:color w:val="0563C1" w:themeColor="hyperlink"/>
      <w:u w:val="single"/>
    </w:rPr>
  </w:style>
  <w:style w:type="table" w:styleId="TableGrid">
    <w:name w:val="Table Grid"/>
    <w:basedOn w:val="TableNormal"/>
    <w:uiPriority w:val="39"/>
    <w:rsid w:val="00EF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0903"/>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632E49"/>
    <w:pPr>
      <w:ind w:left="720"/>
      <w:contextualSpacing/>
    </w:pPr>
  </w:style>
  <w:style w:type="character" w:styleId="FollowedHyperlink">
    <w:name w:val="FollowedHyperlink"/>
    <w:basedOn w:val="DefaultParagraphFont"/>
    <w:uiPriority w:val="99"/>
    <w:semiHidden/>
    <w:unhideWhenUsed/>
    <w:rsid w:val="004C241E"/>
    <w:rPr>
      <w:color w:val="954F72" w:themeColor="followedHyperlink"/>
      <w:u w:val="single"/>
    </w:rPr>
  </w:style>
  <w:style w:type="character" w:styleId="Strong">
    <w:name w:val="Strong"/>
    <w:basedOn w:val="DefaultParagraphFont"/>
    <w:uiPriority w:val="22"/>
    <w:qFormat/>
    <w:rsid w:val="003649D9"/>
    <w:rPr>
      <w:b/>
      <w:bCs/>
    </w:rPr>
  </w:style>
  <w:style w:type="paragraph" w:styleId="BalloonText">
    <w:name w:val="Balloon Text"/>
    <w:basedOn w:val="Normal"/>
    <w:link w:val="BalloonTextChar"/>
    <w:uiPriority w:val="99"/>
    <w:semiHidden/>
    <w:unhideWhenUsed/>
    <w:rsid w:val="009A1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D1"/>
    <w:rPr>
      <w:rFonts w:ascii="Segoe UI" w:hAnsi="Segoe UI" w:cs="Segoe UI"/>
      <w:sz w:val="18"/>
      <w:szCs w:val="18"/>
    </w:rPr>
  </w:style>
  <w:style w:type="character" w:styleId="UnresolvedMention">
    <w:name w:val="Unresolved Mention"/>
    <w:basedOn w:val="DefaultParagraphFont"/>
    <w:uiPriority w:val="99"/>
    <w:semiHidden/>
    <w:unhideWhenUsed/>
    <w:rsid w:val="00473050"/>
    <w:rPr>
      <w:color w:val="605E5C"/>
      <w:shd w:val="clear" w:color="auto" w:fill="E1DFDD"/>
    </w:rPr>
  </w:style>
  <w:style w:type="paragraph" w:styleId="BodyText">
    <w:name w:val="Body Text"/>
    <w:basedOn w:val="Normal"/>
    <w:link w:val="BodyTextChar"/>
    <w:uiPriority w:val="1"/>
    <w:qFormat/>
    <w:rsid w:val="00C5384F"/>
    <w:pPr>
      <w:widowControl w:val="0"/>
      <w:autoSpaceDE w:val="0"/>
      <w:autoSpaceDN w:val="0"/>
      <w:spacing w:after="0" w:line="240" w:lineRule="auto"/>
    </w:pPr>
    <w:rPr>
      <w:rFonts w:eastAsia="Times New Roman" w:cs="Times New Roman"/>
      <w:sz w:val="22"/>
      <w:lang w:bidi="en-US"/>
    </w:rPr>
  </w:style>
  <w:style w:type="character" w:customStyle="1" w:styleId="BodyTextChar">
    <w:name w:val="Body Text Char"/>
    <w:basedOn w:val="DefaultParagraphFont"/>
    <w:link w:val="BodyText"/>
    <w:uiPriority w:val="1"/>
    <w:rsid w:val="00C5384F"/>
    <w:rPr>
      <w:rFonts w:eastAsia="Times New Roman" w:cs="Times New Roman"/>
      <w:sz w:val="22"/>
      <w:lang w:bidi="en-US"/>
    </w:rPr>
  </w:style>
  <w:style w:type="character" w:customStyle="1" w:styleId="Heading1Char">
    <w:name w:val="Heading 1 Char"/>
    <w:basedOn w:val="DefaultParagraphFont"/>
    <w:link w:val="Heading1"/>
    <w:uiPriority w:val="9"/>
    <w:rsid w:val="00B01449"/>
    <w:rPr>
      <w:rFonts w:eastAsiaTheme="majorEastAsia" w:cstheme="majorBidi"/>
      <w:szCs w:val="32"/>
    </w:rPr>
  </w:style>
  <w:style w:type="paragraph" w:styleId="NoSpacing">
    <w:name w:val="No Spacing"/>
    <w:uiPriority w:val="1"/>
    <w:qFormat/>
    <w:rsid w:val="00173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6586">
      <w:bodyDiv w:val="1"/>
      <w:marLeft w:val="0"/>
      <w:marRight w:val="0"/>
      <w:marTop w:val="0"/>
      <w:marBottom w:val="0"/>
      <w:divBdr>
        <w:top w:val="none" w:sz="0" w:space="0" w:color="auto"/>
        <w:left w:val="none" w:sz="0" w:space="0" w:color="auto"/>
        <w:bottom w:val="none" w:sz="0" w:space="0" w:color="auto"/>
        <w:right w:val="none" w:sz="0" w:space="0" w:color="auto"/>
      </w:divBdr>
    </w:div>
    <w:div w:id="70394102">
      <w:bodyDiv w:val="1"/>
      <w:marLeft w:val="0"/>
      <w:marRight w:val="0"/>
      <w:marTop w:val="0"/>
      <w:marBottom w:val="0"/>
      <w:divBdr>
        <w:top w:val="none" w:sz="0" w:space="0" w:color="auto"/>
        <w:left w:val="none" w:sz="0" w:space="0" w:color="auto"/>
        <w:bottom w:val="none" w:sz="0" w:space="0" w:color="auto"/>
        <w:right w:val="none" w:sz="0" w:space="0" w:color="auto"/>
      </w:divBdr>
    </w:div>
    <w:div w:id="128983484">
      <w:bodyDiv w:val="1"/>
      <w:marLeft w:val="0"/>
      <w:marRight w:val="0"/>
      <w:marTop w:val="0"/>
      <w:marBottom w:val="0"/>
      <w:divBdr>
        <w:top w:val="none" w:sz="0" w:space="0" w:color="auto"/>
        <w:left w:val="none" w:sz="0" w:space="0" w:color="auto"/>
        <w:bottom w:val="none" w:sz="0" w:space="0" w:color="auto"/>
        <w:right w:val="none" w:sz="0" w:space="0" w:color="auto"/>
      </w:divBdr>
    </w:div>
    <w:div w:id="357901173">
      <w:bodyDiv w:val="1"/>
      <w:marLeft w:val="0"/>
      <w:marRight w:val="0"/>
      <w:marTop w:val="0"/>
      <w:marBottom w:val="0"/>
      <w:divBdr>
        <w:top w:val="none" w:sz="0" w:space="0" w:color="auto"/>
        <w:left w:val="none" w:sz="0" w:space="0" w:color="auto"/>
        <w:bottom w:val="none" w:sz="0" w:space="0" w:color="auto"/>
        <w:right w:val="none" w:sz="0" w:space="0" w:color="auto"/>
      </w:divBdr>
    </w:div>
    <w:div w:id="409426512">
      <w:bodyDiv w:val="1"/>
      <w:marLeft w:val="0"/>
      <w:marRight w:val="0"/>
      <w:marTop w:val="0"/>
      <w:marBottom w:val="0"/>
      <w:divBdr>
        <w:top w:val="none" w:sz="0" w:space="0" w:color="auto"/>
        <w:left w:val="none" w:sz="0" w:space="0" w:color="auto"/>
        <w:bottom w:val="none" w:sz="0" w:space="0" w:color="auto"/>
        <w:right w:val="none" w:sz="0" w:space="0" w:color="auto"/>
      </w:divBdr>
      <w:divsChild>
        <w:div w:id="639456494">
          <w:marLeft w:val="0"/>
          <w:marRight w:val="0"/>
          <w:marTop w:val="0"/>
          <w:marBottom w:val="0"/>
          <w:divBdr>
            <w:top w:val="none" w:sz="0" w:space="0" w:color="auto"/>
            <w:left w:val="none" w:sz="0" w:space="0" w:color="auto"/>
            <w:bottom w:val="none" w:sz="0" w:space="0" w:color="auto"/>
            <w:right w:val="none" w:sz="0" w:space="0" w:color="auto"/>
          </w:divBdr>
          <w:divsChild>
            <w:div w:id="21160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3164">
      <w:bodyDiv w:val="1"/>
      <w:marLeft w:val="0"/>
      <w:marRight w:val="0"/>
      <w:marTop w:val="0"/>
      <w:marBottom w:val="0"/>
      <w:divBdr>
        <w:top w:val="none" w:sz="0" w:space="0" w:color="auto"/>
        <w:left w:val="none" w:sz="0" w:space="0" w:color="auto"/>
        <w:bottom w:val="none" w:sz="0" w:space="0" w:color="auto"/>
        <w:right w:val="none" w:sz="0" w:space="0" w:color="auto"/>
      </w:divBdr>
    </w:div>
    <w:div w:id="552236993">
      <w:bodyDiv w:val="1"/>
      <w:marLeft w:val="0"/>
      <w:marRight w:val="0"/>
      <w:marTop w:val="0"/>
      <w:marBottom w:val="0"/>
      <w:divBdr>
        <w:top w:val="none" w:sz="0" w:space="0" w:color="auto"/>
        <w:left w:val="none" w:sz="0" w:space="0" w:color="auto"/>
        <w:bottom w:val="none" w:sz="0" w:space="0" w:color="auto"/>
        <w:right w:val="none" w:sz="0" w:space="0" w:color="auto"/>
      </w:divBdr>
      <w:divsChild>
        <w:div w:id="1770006682">
          <w:marLeft w:val="0"/>
          <w:marRight w:val="0"/>
          <w:marTop w:val="0"/>
          <w:marBottom w:val="0"/>
          <w:divBdr>
            <w:top w:val="none" w:sz="0" w:space="0" w:color="auto"/>
            <w:left w:val="none" w:sz="0" w:space="0" w:color="auto"/>
            <w:bottom w:val="none" w:sz="0" w:space="0" w:color="auto"/>
            <w:right w:val="none" w:sz="0" w:space="0" w:color="auto"/>
          </w:divBdr>
          <w:divsChild>
            <w:div w:id="17346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0349">
      <w:bodyDiv w:val="1"/>
      <w:marLeft w:val="0"/>
      <w:marRight w:val="0"/>
      <w:marTop w:val="0"/>
      <w:marBottom w:val="0"/>
      <w:divBdr>
        <w:top w:val="none" w:sz="0" w:space="0" w:color="auto"/>
        <w:left w:val="none" w:sz="0" w:space="0" w:color="auto"/>
        <w:bottom w:val="none" w:sz="0" w:space="0" w:color="auto"/>
        <w:right w:val="none" w:sz="0" w:space="0" w:color="auto"/>
      </w:divBdr>
    </w:div>
    <w:div w:id="1342197787">
      <w:bodyDiv w:val="1"/>
      <w:marLeft w:val="0"/>
      <w:marRight w:val="0"/>
      <w:marTop w:val="0"/>
      <w:marBottom w:val="0"/>
      <w:divBdr>
        <w:top w:val="none" w:sz="0" w:space="0" w:color="auto"/>
        <w:left w:val="none" w:sz="0" w:space="0" w:color="auto"/>
        <w:bottom w:val="none" w:sz="0" w:space="0" w:color="auto"/>
        <w:right w:val="none" w:sz="0" w:space="0" w:color="auto"/>
      </w:divBdr>
    </w:div>
    <w:div w:id="2027176482">
      <w:bodyDiv w:val="1"/>
      <w:marLeft w:val="0"/>
      <w:marRight w:val="0"/>
      <w:marTop w:val="0"/>
      <w:marBottom w:val="0"/>
      <w:divBdr>
        <w:top w:val="none" w:sz="0" w:space="0" w:color="auto"/>
        <w:left w:val="none" w:sz="0" w:space="0" w:color="auto"/>
        <w:bottom w:val="none" w:sz="0" w:space="0" w:color="auto"/>
        <w:right w:val="none" w:sz="0" w:space="0" w:color="auto"/>
      </w:divBdr>
    </w:div>
    <w:div w:id="21148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ing.ufl.edu/keep-learning/quickstart-guide-for-students/" TargetMode="External"/><Relationship Id="rId18" Type="http://schemas.openxmlformats.org/officeDocument/2006/relationships/hyperlink" Target="https://catalog.ufl.edu/UGRD/academic-regulations/attendance-policies/" TargetMode="External"/><Relationship Id="rId26" Type="http://schemas.openxmlformats.org/officeDocument/2006/relationships/hyperlink" Target="https://registrar.ufl.edu/catalog0910/policies/regulationferpa.html" TargetMode="External"/><Relationship Id="rId39" Type="http://schemas.openxmlformats.org/officeDocument/2006/relationships/hyperlink" Target="http://helpdesk.ufl.edu/" TargetMode="External"/><Relationship Id="rId21" Type="http://schemas.openxmlformats.org/officeDocument/2006/relationships/hyperlink" Target="https://ufl.bluera.com/ufl/" TargetMode="External"/><Relationship Id="rId34" Type="http://schemas.openxmlformats.org/officeDocument/2006/relationships/hyperlink" Target="https://police.ufl.edu/" TargetMode="External"/><Relationship Id="rId42" Type="http://schemas.openxmlformats.org/officeDocument/2006/relationships/hyperlink" Target="https://cms.uflib.ufl.edu/ask" TargetMode="External"/><Relationship Id="rId47" Type="http://schemas.openxmlformats.org/officeDocument/2006/relationships/hyperlink" Target="https://writing.ufl.edu/writing-studio/" TargetMode="External"/><Relationship Id="rId50" Type="http://schemas.openxmlformats.org/officeDocument/2006/relationships/hyperlink" Target="https://sccr.dso.ufl.edu/policies/student-honor-%20code-student-conduct-code/" TargetMode="External"/><Relationship Id="rId55" Type="http://schemas.openxmlformats.org/officeDocument/2006/relationships/hyperlink" Target="https://police.ufl.edu/services/victim-services/sexual-violence-assaul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ufl.edu/UGRD/academic-regulations/grades-grading-policies/" TargetMode="External"/><Relationship Id="rId29" Type="http://schemas.openxmlformats.org/officeDocument/2006/relationships/hyperlink" Target="https://counseling.ufl.edu/" TargetMode="External"/><Relationship Id="rId11" Type="http://schemas.openxmlformats.org/officeDocument/2006/relationships/hyperlink" Target="mailto:mistisharp@ufl.edu" TargetMode="External"/><Relationship Id="rId24" Type="http://schemas.openxmlformats.org/officeDocument/2006/relationships/hyperlink" Target="https://sccr.dso.ufl.edu/process/student-conduct-code/" TargetMode="External"/><Relationship Id="rId32" Type="http://schemas.openxmlformats.org/officeDocument/2006/relationships/hyperlink" Target="https://shcc.ufl.edu/" TargetMode="External"/><Relationship Id="rId37" Type="http://schemas.openxmlformats.org/officeDocument/2006/relationships/hyperlink" Target="http://helpdesk.ufl.edu/" TargetMode="External"/><Relationship Id="rId40" Type="http://schemas.openxmlformats.org/officeDocument/2006/relationships/hyperlink" Target="https://career.ufl.edu/" TargetMode="External"/><Relationship Id="rId45" Type="http://schemas.openxmlformats.org/officeDocument/2006/relationships/hyperlink" Target="https://teachingcenter.ufl.edu/" TargetMode="External"/><Relationship Id="rId53" Type="http://schemas.openxmlformats.org/officeDocument/2006/relationships/hyperlink" Target="https://distance.ufl.edu/getting-help/student-complaint-process/"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disability.ufl.edu/students/get-starte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learning.ufl.edu" TargetMode="External"/><Relationship Id="rId22" Type="http://schemas.openxmlformats.org/officeDocument/2006/relationships/hyperlink" Target="https://gatorevals.aa.ufl.edu/public-results/" TargetMode="External"/><Relationship Id="rId27" Type="http://schemas.openxmlformats.org/officeDocument/2006/relationships/hyperlink" Target="https://umatter.ufl.edu/" TargetMode="External"/><Relationship Id="rId30" Type="http://schemas.openxmlformats.org/officeDocument/2006/relationships/hyperlink" Target="https://counseling.ufl.edu/" TargetMode="External"/><Relationship Id="rId35" Type="http://schemas.openxmlformats.org/officeDocument/2006/relationships/hyperlink" Target="https://ufhealth.org/emergency-room-trauma-center" TargetMode="External"/><Relationship Id="rId43" Type="http://schemas.openxmlformats.org/officeDocument/2006/relationships/hyperlink" Target="https://cms.uflib.ufl.edu/ask" TargetMode="External"/><Relationship Id="rId48" Type="http://schemas.openxmlformats.org/officeDocument/2006/relationships/hyperlink" Target="https://sccr.dso.ufl.edu/policies/student-honor-%20code-student-conduct-code/" TargetMode="External"/><Relationship Id="rId56" Type="http://schemas.openxmlformats.org/officeDocument/2006/relationships/hyperlink" Target="https://hr.ufl.edu/forms-policies/policies-managers/chosen-and-legal-name-and-gender-change/" TargetMode="External"/><Relationship Id="rId8" Type="http://schemas.openxmlformats.org/officeDocument/2006/relationships/hyperlink" Target="https://ufl.zoom.us/j/3310373641" TargetMode="External"/><Relationship Id="rId51" Type="http://schemas.openxmlformats.org/officeDocument/2006/relationships/hyperlink" Target="https://distance.ufl.edu/getting-help/student-complaint-process/" TargetMode="External"/><Relationship Id="rId3" Type="http://schemas.openxmlformats.org/officeDocument/2006/relationships/styles" Target="styles.xml"/><Relationship Id="rId12" Type="http://schemas.openxmlformats.org/officeDocument/2006/relationships/hyperlink" Target="mailto:ddepatie@ufl.edu" TargetMode="External"/><Relationship Id="rId17" Type="http://schemas.openxmlformats.org/officeDocument/2006/relationships/hyperlink" Target="https://sccr.dso.ufl.edu/process/student-conduct-code/" TargetMode="External"/><Relationship Id="rId25" Type="http://schemas.openxmlformats.org/officeDocument/2006/relationships/hyperlink" Target="https://sccr.dso.ufl.edu/process/student-conduct-code/" TargetMode="External"/><Relationship Id="rId33" Type="http://schemas.openxmlformats.org/officeDocument/2006/relationships/hyperlink" Target="https://police.ufl.edu/" TargetMode="External"/><Relationship Id="rId38" Type="http://schemas.openxmlformats.org/officeDocument/2006/relationships/hyperlink" Target="http://helpdesk.ufl.edu/" TargetMode="External"/><Relationship Id="rId46" Type="http://schemas.openxmlformats.org/officeDocument/2006/relationships/hyperlink" Target="https://writing.ufl.edu/writing-studio/" TargetMode="External"/><Relationship Id="rId59" Type="http://schemas.openxmlformats.org/officeDocument/2006/relationships/fontTable" Target="fontTable.xml"/><Relationship Id="rId20" Type="http://schemas.openxmlformats.org/officeDocument/2006/relationships/hyperlink" Target="https://ufl.bluera.com/ufl/" TargetMode="External"/><Relationship Id="rId41" Type="http://schemas.openxmlformats.org/officeDocument/2006/relationships/hyperlink" Target="https://career.ufl.edu/" TargetMode="External"/><Relationship Id="rId54" Type="http://schemas.openxmlformats.org/officeDocument/2006/relationships/hyperlink" Target="https://police.ufl.edu/services/victim-services/services-provid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elpdesk@ufl.edu" TargetMode="External"/><Relationship Id="rId23" Type="http://schemas.openxmlformats.org/officeDocument/2006/relationships/hyperlink" Target="https://gatorevals.aa.ufl.edu/public-results/" TargetMode="External"/><Relationship Id="rId28" Type="http://schemas.openxmlformats.org/officeDocument/2006/relationships/hyperlink" Target="https://umatter.ufl.edu/" TargetMode="External"/><Relationship Id="rId36" Type="http://schemas.openxmlformats.org/officeDocument/2006/relationships/hyperlink" Target="https://ufhealth.org/emergency-room-trauma-center" TargetMode="External"/><Relationship Id="rId49" Type="http://schemas.openxmlformats.org/officeDocument/2006/relationships/hyperlink" Target="https://sccr.dso.ufl.edu/policies/student-honor-%20code-student-conduct-code/" TargetMode="External"/><Relationship Id="rId57" Type="http://schemas.openxmlformats.org/officeDocument/2006/relationships/header" Target="header1.xml"/><Relationship Id="rId10" Type="http://schemas.openxmlformats.org/officeDocument/2006/relationships/hyperlink" Target="mailto:dshu@ufl.edu" TargetMode="External"/><Relationship Id="rId31" Type="http://schemas.openxmlformats.org/officeDocument/2006/relationships/hyperlink" Target="https://shcc.ufl.edu/" TargetMode="External"/><Relationship Id="rId44" Type="http://schemas.openxmlformats.org/officeDocument/2006/relationships/hyperlink" Target="https://teachingcenter.ufl.edu/" TargetMode="External"/><Relationship Id="rId52" Type="http://schemas.openxmlformats.org/officeDocument/2006/relationships/hyperlink" Target="https://distance.ufl.edu/getting-help/student-complaint-proces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9614-501E-4578-97EF-B2E9C474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10</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Sharp</dc:creator>
  <cp:keywords/>
  <dc:description/>
  <cp:lastModifiedBy>Zhang,Xumin</cp:lastModifiedBy>
  <cp:revision>24</cp:revision>
  <cp:lastPrinted>2022-08-10T05:30:00Z</cp:lastPrinted>
  <dcterms:created xsi:type="dcterms:W3CDTF">2023-05-02T18:11:00Z</dcterms:created>
  <dcterms:modified xsi:type="dcterms:W3CDTF">2023-06-28T14:23:00Z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fde5683b3802071b220761383644decb1b9fc18f0347792e9ed19cc26aebc995</vt:lpwstr>
  </property>
</Properties>
</file>